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FE5" w:rsidRPr="00492FFB" w:rsidRDefault="00904FE5" w:rsidP="00492FFB">
      <w:pPr>
        <w:pStyle w:val="BodyText"/>
        <w:keepNext/>
        <w:widowControl w:val="0"/>
        <w:spacing w:before="60" w:after="200"/>
        <w:jc w:val="center"/>
        <w:rPr>
          <w:rFonts w:ascii="Times New Roman" w:hAnsi="Times New Roman"/>
          <w:b/>
          <w:bCs/>
          <w:sz w:val="26"/>
          <w:szCs w:val="26"/>
        </w:rPr>
      </w:pPr>
      <w:bookmarkStart w:id="0" w:name="_GoBack"/>
      <w:bookmarkEnd w:id="0"/>
      <w:r w:rsidRPr="00492FFB">
        <w:rPr>
          <w:rFonts w:ascii="Times New Roman" w:hAnsi="Times New Roman"/>
          <w:b/>
          <w:bCs/>
          <w:sz w:val="26"/>
          <w:szCs w:val="26"/>
          <w:lang w:val="vi-VN"/>
        </w:rPr>
        <w:t xml:space="preserve">DỰ THẢO </w:t>
      </w:r>
      <w:r w:rsidRPr="00492FFB">
        <w:rPr>
          <w:rFonts w:ascii="Times New Roman" w:hAnsi="Times New Roman"/>
          <w:b/>
          <w:sz w:val="26"/>
          <w:szCs w:val="26"/>
          <w:lang w:val="vi-VN"/>
        </w:rPr>
        <w:t>HỢP ĐỒNG</w:t>
      </w:r>
    </w:p>
    <w:p w:rsidR="00904FE5" w:rsidRPr="00492FFB" w:rsidRDefault="00492FFB" w:rsidP="00492FFB">
      <w:pPr>
        <w:pStyle w:val="BodyText"/>
        <w:keepNext/>
        <w:widowControl w:val="0"/>
        <w:spacing w:before="60" w:after="200"/>
        <w:ind w:firstLine="720"/>
        <w:jc w:val="right"/>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w:t>
      </w:r>
      <w:proofErr w:type="gramEnd"/>
      <w:r w:rsidR="00904FE5" w:rsidRPr="00492FFB">
        <w:rPr>
          <w:rFonts w:ascii="Times New Roman" w:hAnsi="Times New Roman"/>
          <w:sz w:val="26"/>
          <w:szCs w:val="26"/>
          <w:lang w:val="vi-VN"/>
        </w:rPr>
        <w:t xml:space="preserve">, ngày </w:t>
      </w:r>
      <w:r>
        <w:rPr>
          <w:rFonts w:ascii="Times New Roman" w:hAnsi="Times New Roman"/>
          <w:sz w:val="26"/>
          <w:szCs w:val="26"/>
        </w:rPr>
        <w:t>………</w:t>
      </w:r>
      <w:r w:rsidR="00904FE5" w:rsidRPr="00492FFB">
        <w:rPr>
          <w:rFonts w:ascii="Times New Roman" w:hAnsi="Times New Roman"/>
          <w:sz w:val="26"/>
          <w:szCs w:val="26"/>
          <w:lang w:val="vi-VN"/>
        </w:rPr>
        <w:t xml:space="preserve"> tháng </w:t>
      </w:r>
      <w:r>
        <w:rPr>
          <w:rFonts w:ascii="Times New Roman" w:hAnsi="Times New Roman"/>
          <w:sz w:val="26"/>
          <w:szCs w:val="26"/>
        </w:rPr>
        <w:t xml:space="preserve">……. </w:t>
      </w:r>
      <w:r w:rsidR="00904FE5" w:rsidRPr="00492FFB">
        <w:rPr>
          <w:rFonts w:ascii="Times New Roman" w:hAnsi="Times New Roman"/>
          <w:sz w:val="26"/>
          <w:szCs w:val="26"/>
          <w:lang w:val="vi-VN"/>
        </w:rPr>
        <w:t xml:space="preserve">năm </w:t>
      </w:r>
      <w:r>
        <w:rPr>
          <w:rFonts w:ascii="Times New Roman" w:hAnsi="Times New Roman"/>
          <w:sz w:val="26"/>
          <w:szCs w:val="26"/>
        </w:rPr>
        <w:t>……….</w:t>
      </w:r>
    </w:p>
    <w:p w:rsidR="00904FE5" w:rsidRPr="00492FFB" w:rsidRDefault="00904FE5" w:rsidP="00492FFB">
      <w:pPr>
        <w:pStyle w:val="BodyText"/>
        <w:keepNext/>
        <w:widowControl w:val="0"/>
        <w:spacing w:before="60" w:after="200"/>
        <w:ind w:firstLine="567"/>
        <w:rPr>
          <w:rFonts w:ascii="Times New Roman" w:hAnsi="Times New Roman"/>
          <w:sz w:val="26"/>
          <w:szCs w:val="26"/>
          <w:lang w:val="vi-VN"/>
        </w:rPr>
      </w:pPr>
      <w:r w:rsidRPr="00492FFB">
        <w:rPr>
          <w:rFonts w:ascii="Times New Roman" w:hAnsi="Times New Roman"/>
          <w:sz w:val="26"/>
          <w:szCs w:val="26"/>
          <w:lang w:val="vi-VN"/>
        </w:rPr>
        <w:t xml:space="preserve">Hợp đồng số: </w:t>
      </w:r>
      <w:r w:rsidR="00492FFB">
        <w:rPr>
          <w:rFonts w:ascii="Times New Roman" w:hAnsi="Times New Roman"/>
          <w:sz w:val="26"/>
          <w:szCs w:val="26"/>
        </w:rPr>
        <w:t>……………………………..</w:t>
      </w:r>
      <w:r w:rsidRPr="00492FFB">
        <w:rPr>
          <w:rFonts w:ascii="Times New Roman" w:hAnsi="Times New Roman"/>
          <w:sz w:val="26"/>
          <w:szCs w:val="26"/>
          <w:lang w:val="vi-VN"/>
        </w:rPr>
        <w:tab/>
      </w:r>
      <w:r w:rsidRPr="00492FFB">
        <w:rPr>
          <w:rFonts w:ascii="Times New Roman" w:hAnsi="Times New Roman"/>
          <w:sz w:val="26"/>
          <w:szCs w:val="26"/>
          <w:lang w:val="vi-VN"/>
        </w:rPr>
        <w:tab/>
      </w:r>
    </w:p>
    <w:p w:rsidR="00904FE5" w:rsidRPr="00492FFB" w:rsidRDefault="00904FE5" w:rsidP="00492FFB">
      <w:pPr>
        <w:pStyle w:val="BodyText"/>
        <w:keepNext/>
        <w:widowControl w:val="0"/>
        <w:spacing w:before="60" w:after="200"/>
        <w:ind w:firstLine="567"/>
        <w:rPr>
          <w:rFonts w:ascii="Times New Roman" w:hAnsi="Times New Roman"/>
          <w:sz w:val="26"/>
          <w:szCs w:val="26"/>
        </w:rPr>
      </w:pPr>
      <w:r w:rsidRPr="00492FFB">
        <w:rPr>
          <w:rFonts w:ascii="Times New Roman" w:hAnsi="Times New Roman"/>
          <w:sz w:val="26"/>
          <w:szCs w:val="26"/>
          <w:lang w:val="vi-VN"/>
        </w:rPr>
        <w:t xml:space="preserve">Gói thầu: </w:t>
      </w:r>
      <w:r w:rsidR="00492FFB">
        <w:rPr>
          <w:rFonts w:ascii="Times New Roman" w:hAnsi="Times New Roman"/>
          <w:sz w:val="26"/>
          <w:szCs w:val="26"/>
        </w:rPr>
        <w:t>……………………………………………..</w:t>
      </w:r>
    </w:p>
    <w:p w:rsidR="00904FE5" w:rsidRPr="00492FFB" w:rsidRDefault="00904FE5" w:rsidP="00492FFB">
      <w:pPr>
        <w:pStyle w:val="BodyText"/>
        <w:keepNext/>
        <w:widowControl w:val="0"/>
        <w:spacing w:before="60" w:after="200"/>
        <w:ind w:firstLine="567"/>
        <w:rPr>
          <w:rFonts w:ascii="Times New Roman" w:hAnsi="Times New Roman"/>
          <w:sz w:val="26"/>
          <w:szCs w:val="26"/>
        </w:rPr>
      </w:pPr>
      <w:r w:rsidRPr="00492FFB">
        <w:rPr>
          <w:rFonts w:ascii="Times New Roman" w:hAnsi="Times New Roman"/>
          <w:sz w:val="26"/>
          <w:szCs w:val="26"/>
          <w:lang w:val="vi-VN"/>
        </w:rPr>
        <w:t>Thuộc dự án</w:t>
      </w:r>
      <w:r w:rsidRPr="00492FFB">
        <w:rPr>
          <w:rFonts w:ascii="Times New Roman" w:hAnsi="Times New Roman"/>
          <w:sz w:val="26"/>
          <w:szCs w:val="26"/>
        </w:rPr>
        <w:t>/dự toán mua sắm</w:t>
      </w:r>
      <w:r w:rsidRPr="00492FFB">
        <w:rPr>
          <w:rFonts w:ascii="Times New Roman" w:hAnsi="Times New Roman"/>
          <w:sz w:val="26"/>
          <w:szCs w:val="26"/>
          <w:lang w:val="vi-VN"/>
        </w:rPr>
        <w:t xml:space="preserve">: </w:t>
      </w:r>
      <w:r w:rsidR="00492FFB">
        <w:rPr>
          <w:rFonts w:ascii="Times New Roman" w:hAnsi="Times New Roman"/>
          <w:sz w:val="26"/>
          <w:szCs w:val="26"/>
        </w:rPr>
        <w:t>……………………………………………..</w:t>
      </w:r>
    </w:p>
    <w:p w:rsidR="00904FE5" w:rsidRPr="00492FFB" w:rsidRDefault="00904FE5" w:rsidP="00492FFB">
      <w:pPr>
        <w:pStyle w:val="BodyText"/>
        <w:keepNext/>
        <w:widowControl w:val="0"/>
        <w:spacing w:before="60" w:after="200"/>
        <w:ind w:firstLine="567"/>
        <w:jc w:val="both"/>
        <w:rPr>
          <w:rFonts w:ascii="Times New Roman" w:hAnsi="Times New Roman"/>
          <w:i/>
          <w:sz w:val="26"/>
          <w:szCs w:val="26"/>
        </w:rPr>
      </w:pPr>
      <w:r w:rsidRPr="00492FFB">
        <w:rPr>
          <w:rFonts w:ascii="Times New Roman" w:hAnsi="Times New Roman"/>
          <w:sz w:val="26"/>
          <w:szCs w:val="26"/>
          <w:lang w:val="vi-VN"/>
        </w:rPr>
        <w:t>- Căn cứ</w:t>
      </w:r>
      <w:r w:rsidR="00492FFB">
        <w:rPr>
          <w:rFonts w:ascii="Times New Roman" w:hAnsi="Times New Roman"/>
          <w:sz w:val="26"/>
          <w:szCs w:val="26"/>
          <w:lang w:val="vi-VN"/>
        </w:rPr>
        <w:t xml:space="preserve"> ...................................................................................................;</w:t>
      </w:r>
    </w:p>
    <w:p w:rsidR="00904FE5" w:rsidRPr="00492FFB" w:rsidRDefault="00904FE5" w:rsidP="00492FFB">
      <w:pPr>
        <w:pStyle w:val="BodyText"/>
        <w:keepNext/>
        <w:widowControl w:val="0"/>
        <w:spacing w:before="60" w:after="200"/>
        <w:ind w:firstLine="567"/>
        <w:jc w:val="both"/>
        <w:rPr>
          <w:rFonts w:ascii="Times New Roman" w:hAnsi="Times New Roman"/>
          <w:i/>
          <w:sz w:val="26"/>
          <w:szCs w:val="26"/>
          <w:lang w:val="vi-VN"/>
        </w:rPr>
      </w:pPr>
      <w:r w:rsidRPr="00492FFB">
        <w:rPr>
          <w:rFonts w:ascii="Times New Roman" w:hAnsi="Times New Roman"/>
          <w:sz w:val="26"/>
          <w:szCs w:val="26"/>
          <w:lang w:val="vi-VN"/>
        </w:rPr>
        <w:t>- Căn cứ</w:t>
      </w:r>
      <w:r w:rsidR="00492FFB">
        <w:rPr>
          <w:rFonts w:ascii="Times New Roman" w:hAnsi="Times New Roman"/>
          <w:i/>
          <w:sz w:val="26"/>
          <w:szCs w:val="26"/>
        </w:rPr>
        <w:t xml:space="preserve"> ………………………………………………………………………..</w:t>
      </w:r>
      <w:r w:rsidRPr="00492FFB">
        <w:rPr>
          <w:rFonts w:ascii="Times New Roman" w:hAnsi="Times New Roman"/>
          <w:i/>
          <w:sz w:val="26"/>
          <w:szCs w:val="26"/>
          <w:lang w:val="vi-VN"/>
        </w:rPr>
        <w:t>;</w:t>
      </w:r>
    </w:p>
    <w:p w:rsidR="00904FE5" w:rsidRPr="00492FFB" w:rsidRDefault="00492FFB" w:rsidP="00492FFB">
      <w:pPr>
        <w:pStyle w:val="BodyText"/>
        <w:keepNext/>
        <w:widowControl w:val="0"/>
        <w:spacing w:before="60" w:after="200"/>
        <w:ind w:firstLine="567"/>
        <w:jc w:val="both"/>
        <w:rPr>
          <w:rFonts w:ascii="Times New Roman" w:hAnsi="Times New Roman"/>
          <w:i/>
          <w:sz w:val="26"/>
          <w:szCs w:val="26"/>
          <w:lang w:val="vi-VN"/>
        </w:rPr>
      </w:pPr>
      <w:r>
        <w:rPr>
          <w:rFonts w:ascii="Times New Roman" w:hAnsi="Times New Roman"/>
          <w:sz w:val="26"/>
          <w:szCs w:val="26"/>
          <w:lang w:val="vi-VN"/>
        </w:rPr>
        <w:t>- Căn c</w:t>
      </w:r>
      <w:r>
        <w:rPr>
          <w:rFonts w:ascii="Times New Roman" w:hAnsi="Times New Roman"/>
          <w:sz w:val="26"/>
          <w:szCs w:val="26"/>
        </w:rPr>
        <w:t>ứ ……………………………………………………………….</w:t>
      </w:r>
      <w:r w:rsidR="00904FE5" w:rsidRPr="00492FFB">
        <w:rPr>
          <w:rFonts w:ascii="Times New Roman" w:hAnsi="Times New Roman"/>
          <w:i/>
          <w:sz w:val="26"/>
          <w:szCs w:val="26"/>
          <w:lang w:val="vi-VN"/>
        </w:rPr>
        <w:t>;</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rPr>
      </w:pPr>
      <w:r w:rsidRPr="00492FFB">
        <w:rPr>
          <w:rFonts w:ascii="Times New Roman" w:hAnsi="Times New Roman"/>
          <w:sz w:val="26"/>
          <w:szCs w:val="26"/>
        </w:rPr>
        <w:t>- Căn cứ</w:t>
      </w:r>
      <w:r w:rsidR="00492FFB">
        <w:rPr>
          <w:rFonts w:ascii="Times New Roman" w:hAnsi="Times New Roman"/>
          <w:sz w:val="26"/>
          <w:szCs w:val="26"/>
        </w:rPr>
        <w:t xml:space="preserve"> ………………………………………………………………</w:t>
      </w:r>
      <w:r w:rsidRPr="00492FFB">
        <w:rPr>
          <w:rFonts w:ascii="Times New Roman" w:hAnsi="Times New Roman"/>
          <w:i/>
          <w:sz w:val="26"/>
          <w:szCs w:val="26"/>
        </w:rPr>
        <w:t>;</w:t>
      </w:r>
    </w:p>
    <w:p w:rsidR="00904FE5" w:rsidRPr="00492FFB" w:rsidRDefault="00904FE5" w:rsidP="00492FFB">
      <w:pPr>
        <w:pStyle w:val="BodyText"/>
        <w:keepNext/>
        <w:widowControl w:val="0"/>
        <w:spacing w:before="60" w:after="200"/>
        <w:ind w:firstLine="567"/>
        <w:jc w:val="both"/>
        <w:rPr>
          <w:rFonts w:ascii="Times New Roman" w:hAnsi="Times New Roman"/>
          <w:i/>
          <w:sz w:val="26"/>
          <w:szCs w:val="26"/>
        </w:rPr>
      </w:pPr>
      <w:r w:rsidRPr="00492FFB">
        <w:rPr>
          <w:rFonts w:ascii="Times New Roman" w:hAnsi="Times New Roman"/>
          <w:sz w:val="26"/>
          <w:szCs w:val="26"/>
          <w:lang w:val="vi-VN"/>
        </w:rPr>
        <w:t xml:space="preserve">- Căn cứ Quyết định </w:t>
      </w:r>
      <w:r w:rsidR="00492FFB">
        <w:rPr>
          <w:rFonts w:ascii="Times New Roman" w:hAnsi="Times New Roman"/>
          <w:sz w:val="26"/>
          <w:szCs w:val="26"/>
        </w:rPr>
        <w:t>số …….</w:t>
      </w:r>
      <w:r w:rsidR="00492FFB">
        <w:rPr>
          <w:rFonts w:ascii="Times New Roman" w:hAnsi="Times New Roman"/>
          <w:sz w:val="26"/>
          <w:szCs w:val="26"/>
          <w:lang w:val="vi-VN"/>
        </w:rPr>
        <w:t xml:space="preserve"> Ngày</w:t>
      </w:r>
      <w:r w:rsidR="00492FFB">
        <w:rPr>
          <w:rFonts w:ascii="Times New Roman" w:hAnsi="Times New Roman"/>
          <w:sz w:val="26"/>
          <w:szCs w:val="26"/>
        </w:rPr>
        <w:t xml:space="preserve"> ………. </w:t>
      </w:r>
      <w:r w:rsidRPr="00492FFB">
        <w:rPr>
          <w:rFonts w:ascii="Times New Roman" w:hAnsi="Times New Roman"/>
          <w:sz w:val="26"/>
          <w:szCs w:val="26"/>
          <w:lang w:val="vi-VN"/>
        </w:rPr>
        <w:t xml:space="preserve">tháng </w:t>
      </w:r>
      <w:r w:rsidR="00492FFB">
        <w:rPr>
          <w:rFonts w:ascii="Times New Roman" w:hAnsi="Times New Roman"/>
          <w:sz w:val="26"/>
          <w:szCs w:val="26"/>
        </w:rPr>
        <w:t xml:space="preserve">……… </w:t>
      </w:r>
      <w:r w:rsidRPr="00492FFB">
        <w:rPr>
          <w:rFonts w:ascii="Times New Roman" w:hAnsi="Times New Roman"/>
          <w:sz w:val="26"/>
          <w:szCs w:val="26"/>
          <w:lang w:val="vi-VN"/>
        </w:rPr>
        <w:t xml:space="preserve">năm </w:t>
      </w:r>
      <w:r w:rsidR="00492FFB">
        <w:rPr>
          <w:rFonts w:ascii="Times New Roman" w:hAnsi="Times New Roman"/>
          <w:sz w:val="26"/>
          <w:szCs w:val="26"/>
        </w:rPr>
        <w:t xml:space="preserve">……….. </w:t>
      </w:r>
      <w:r w:rsidRPr="00492FFB">
        <w:rPr>
          <w:rFonts w:ascii="Times New Roman" w:hAnsi="Times New Roman"/>
          <w:sz w:val="26"/>
          <w:szCs w:val="26"/>
          <w:lang w:val="vi-VN"/>
        </w:rPr>
        <w:t xml:space="preserve">của </w:t>
      </w:r>
      <w:r w:rsidR="00492FFB">
        <w:rPr>
          <w:rFonts w:ascii="Times New Roman" w:hAnsi="Times New Roman"/>
          <w:sz w:val="26"/>
          <w:szCs w:val="26"/>
        </w:rPr>
        <w:t xml:space="preserve">……….. </w:t>
      </w:r>
      <w:r w:rsidRPr="00492FFB">
        <w:rPr>
          <w:rFonts w:ascii="Times New Roman" w:hAnsi="Times New Roman"/>
          <w:sz w:val="26"/>
          <w:szCs w:val="26"/>
          <w:lang w:val="vi-VN"/>
        </w:rPr>
        <w:t xml:space="preserve">về việc phê duyệt kết quả </w:t>
      </w:r>
      <w:r w:rsidRPr="00492FFB">
        <w:rPr>
          <w:rFonts w:ascii="Times New Roman" w:hAnsi="Times New Roman"/>
          <w:sz w:val="26"/>
          <w:szCs w:val="26"/>
        </w:rPr>
        <w:t>lựa chọn nhà thầu</w:t>
      </w:r>
      <w:r w:rsidRPr="00492FFB">
        <w:rPr>
          <w:rFonts w:ascii="Times New Roman" w:hAnsi="Times New Roman"/>
          <w:sz w:val="26"/>
          <w:szCs w:val="26"/>
          <w:lang w:val="vi-VN"/>
        </w:rPr>
        <w:t xml:space="preserve"> gói thầu</w:t>
      </w:r>
      <w:r w:rsidR="00492FFB">
        <w:rPr>
          <w:rFonts w:ascii="Times New Roman" w:hAnsi="Times New Roman"/>
          <w:sz w:val="26"/>
          <w:szCs w:val="26"/>
        </w:rPr>
        <w:t xml:space="preserve"> ……………….. </w:t>
      </w:r>
      <w:r w:rsidRPr="00492FFB">
        <w:rPr>
          <w:rFonts w:ascii="Times New Roman" w:hAnsi="Times New Roman"/>
          <w:sz w:val="26"/>
          <w:szCs w:val="26"/>
        </w:rPr>
        <w:t>của</w:t>
      </w:r>
      <w:r w:rsidR="00492FFB">
        <w:rPr>
          <w:rFonts w:ascii="Times New Roman" w:hAnsi="Times New Roman"/>
          <w:sz w:val="26"/>
          <w:szCs w:val="26"/>
        </w:rPr>
        <w:t xml:space="preserve"> </w:t>
      </w:r>
      <w:r w:rsidR="00492FFB">
        <w:rPr>
          <w:rFonts w:ascii="Times New Roman" w:hAnsi="Times New Roman"/>
          <w:i/>
          <w:sz w:val="26"/>
          <w:szCs w:val="26"/>
        </w:rPr>
        <w:t>…………………….</w:t>
      </w:r>
      <w:r w:rsidRPr="00492FFB">
        <w:rPr>
          <w:rFonts w:ascii="Times New Roman" w:hAnsi="Times New Roman"/>
          <w:sz w:val="26"/>
          <w:szCs w:val="26"/>
          <w:lang w:val="vi-VN"/>
        </w:rPr>
        <w:t xml:space="preserve"> và thông báo kết quả </w:t>
      </w:r>
      <w:r w:rsidRPr="00492FFB">
        <w:rPr>
          <w:rFonts w:ascii="Times New Roman" w:hAnsi="Times New Roman"/>
          <w:sz w:val="26"/>
          <w:szCs w:val="26"/>
        </w:rPr>
        <w:t>lựa chọn nhà thầu</w:t>
      </w:r>
      <w:r w:rsidRPr="00492FFB">
        <w:rPr>
          <w:rFonts w:ascii="Times New Roman" w:hAnsi="Times New Roman"/>
          <w:sz w:val="26"/>
          <w:szCs w:val="26"/>
          <w:lang w:val="vi-VN"/>
        </w:rPr>
        <w:t xml:space="preserve"> số</w:t>
      </w:r>
      <w:r w:rsidR="00492FFB">
        <w:rPr>
          <w:rFonts w:ascii="Times New Roman" w:hAnsi="Times New Roman"/>
          <w:sz w:val="26"/>
          <w:szCs w:val="26"/>
        </w:rPr>
        <w:t xml:space="preserve"> …… </w:t>
      </w:r>
      <w:r w:rsidRPr="00492FFB">
        <w:rPr>
          <w:rFonts w:ascii="Times New Roman" w:hAnsi="Times New Roman"/>
          <w:sz w:val="26"/>
          <w:szCs w:val="26"/>
          <w:lang w:val="vi-VN"/>
        </w:rPr>
        <w:t>ngày</w:t>
      </w:r>
      <w:r w:rsidR="00492FFB">
        <w:rPr>
          <w:rFonts w:ascii="Times New Roman" w:hAnsi="Times New Roman"/>
          <w:sz w:val="26"/>
          <w:szCs w:val="26"/>
        </w:rPr>
        <w:t xml:space="preserve"> …..</w:t>
      </w:r>
      <w:r w:rsidR="00492FFB">
        <w:rPr>
          <w:rFonts w:ascii="Times New Roman" w:hAnsi="Times New Roman"/>
          <w:sz w:val="26"/>
          <w:szCs w:val="26"/>
          <w:lang w:val="vi-VN"/>
        </w:rPr>
        <w:t xml:space="preserve"> tháng </w:t>
      </w:r>
      <w:r w:rsidR="00492FFB">
        <w:rPr>
          <w:rFonts w:ascii="Times New Roman" w:hAnsi="Times New Roman"/>
          <w:sz w:val="26"/>
          <w:szCs w:val="26"/>
        </w:rPr>
        <w:t>……</w:t>
      </w:r>
      <w:r w:rsidR="00492FFB">
        <w:rPr>
          <w:rFonts w:ascii="Times New Roman" w:hAnsi="Times New Roman"/>
          <w:sz w:val="26"/>
          <w:szCs w:val="26"/>
          <w:lang w:val="vi-VN"/>
        </w:rPr>
        <w:t xml:space="preserve"> năm </w:t>
      </w:r>
      <w:r w:rsidR="00492FFB">
        <w:rPr>
          <w:rFonts w:ascii="Times New Roman" w:hAnsi="Times New Roman"/>
          <w:sz w:val="26"/>
          <w:szCs w:val="26"/>
        </w:rPr>
        <w:t>…..</w:t>
      </w:r>
      <w:r w:rsidRPr="00492FFB">
        <w:rPr>
          <w:rFonts w:ascii="Times New Roman" w:hAnsi="Times New Roman"/>
          <w:sz w:val="26"/>
          <w:szCs w:val="26"/>
          <w:lang w:val="vi-VN"/>
        </w:rPr>
        <w:t xml:space="preserve"> của bên mời thầu</w:t>
      </w:r>
      <w:r w:rsidRPr="00492FFB">
        <w:rPr>
          <w:rFonts w:ascii="Times New Roman" w:hAnsi="Times New Roman"/>
          <w:sz w:val="26"/>
          <w:szCs w:val="26"/>
        </w:rPr>
        <w:t>;</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 xml:space="preserve"> - Căn cứ biên bản</w:t>
      </w:r>
      <w:r w:rsidRPr="00492FFB">
        <w:rPr>
          <w:rFonts w:ascii="Times New Roman" w:hAnsi="Times New Roman"/>
          <w:sz w:val="26"/>
          <w:szCs w:val="26"/>
        </w:rPr>
        <w:t xml:space="preserve"> thương thảo, </w:t>
      </w:r>
      <w:r w:rsidRPr="00492FFB">
        <w:rPr>
          <w:rFonts w:ascii="Times New Roman" w:hAnsi="Times New Roman"/>
          <w:sz w:val="26"/>
          <w:szCs w:val="26"/>
          <w:lang w:val="vi-VN"/>
        </w:rPr>
        <w:t xml:space="preserve">hoàn thiện hợp đồng đã được bên mời thầu và nhà thầu ký ngày </w:t>
      </w:r>
      <w:r w:rsidR="00492FFB">
        <w:rPr>
          <w:rFonts w:ascii="Times New Roman" w:hAnsi="Times New Roman"/>
          <w:sz w:val="26"/>
          <w:szCs w:val="26"/>
        </w:rPr>
        <w:t>…….</w:t>
      </w:r>
      <w:r w:rsidRPr="00492FFB">
        <w:rPr>
          <w:rFonts w:ascii="Times New Roman" w:hAnsi="Times New Roman"/>
          <w:sz w:val="26"/>
          <w:szCs w:val="26"/>
          <w:lang w:val="vi-VN"/>
        </w:rPr>
        <w:t xml:space="preserve"> tháng </w:t>
      </w:r>
      <w:r w:rsidR="00492FFB">
        <w:rPr>
          <w:rFonts w:ascii="Times New Roman" w:hAnsi="Times New Roman"/>
          <w:sz w:val="26"/>
          <w:szCs w:val="26"/>
        </w:rPr>
        <w:t>…….</w:t>
      </w:r>
      <w:r w:rsidRPr="00492FFB">
        <w:rPr>
          <w:rFonts w:ascii="Times New Roman" w:hAnsi="Times New Roman"/>
          <w:sz w:val="26"/>
          <w:szCs w:val="26"/>
          <w:lang w:val="vi-VN"/>
        </w:rPr>
        <w:t xml:space="preserve"> năm </w:t>
      </w:r>
      <w:r w:rsidR="00492FFB">
        <w:rPr>
          <w:rFonts w:ascii="Times New Roman" w:hAnsi="Times New Roman"/>
          <w:sz w:val="26"/>
          <w:szCs w:val="26"/>
        </w:rPr>
        <w:t>………..</w:t>
      </w:r>
      <w:r w:rsidRPr="00492FFB">
        <w:rPr>
          <w:rFonts w:ascii="Times New Roman" w:hAnsi="Times New Roman"/>
          <w:sz w:val="26"/>
          <w:szCs w:val="26"/>
          <w:lang w:val="vi-VN"/>
        </w:rPr>
        <w:t>;</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Chúng tôi, đại diện cho các bên ký hợp đồng, gồm có:</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vi-VN"/>
        </w:rPr>
      </w:pPr>
      <w:r w:rsidRPr="00492FFB">
        <w:rPr>
          <w:rFonts w:ascii="Times New Roman" w:hAnsi="Times New Roman"/>
          <w:b/>
          <w:sz w:val="26"/>
          <w:szCs w:val="26"/>
          <w:lang w:val="vi-VN"/>
        </w:rPr>
        <w:t>Chủ đầu tư</w:t>
      </w:r>
      <w:r w:rsidRPr="00492FFB">
        <w:rPr>
          <w:rFonts w:ascii="Times New Roman" w:hAnsi="Times New Roman"/>
          <w:b/>
          <w:sz w:val="26"/>
          <w:szCs w:val="26"/>
        </w:rPr>
        <w:t xml:space="preserve">/bên mời thầu </w:t>
      </w:r>
      <w:r w:rsidRPr="00492FFB">
        <w:rPr>
          <w:rFonts w:ascii="Times New Roman" w:hAnsi="Times New Roman"/>
          <w:b/>
          <w:sz w:val="26"/>
          <w:szCs w:val="26"/>
          <w:lang w:val="vi-VN"/>
        </w:rPr>
        <w:t>(sau đây gọi là Bên A)</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rPr>
      </w:pPr>
      <w:r w:rsidRPr="00492FFB">
        <w:rPr>
          <w:rFonts w:ascii="Times New Roman" w:hAnsi="Times New Roman"/>
          <w:sz w:val="26"/>
          <w:szCs w:val="26"/>
          <w:lang w:val="vi-VN"/>
        </w:rPr>
        <w:t xml:space="preserve">Tên chủ đầu </w:t>
      </w:r>
      <w:r w:rsidRPr="00492FFB">
        <w:rPr>
          <w:rFonts w:ascii="Times New Roman" w:hAnsi="Times New Roman"/>
          <w:sz w:val="26"/>
          <w:szCs w:val="26"/>
        </w:rPr>
        <w:t>tư/bên mời thầu</w:t>
      </w:r>
      <w:r w:rsidR="00492FFB">
        <w:rPr>
          <w:rFonts w:ascii="Times New Roman" w:hAnsi="Times New Roman"/>
          <w:i/>
          <w:sz w:val="26"/>
          <w:szCs w:val="26"/>
        </w:rPr>
        <w:t xml:space="preserve"> ……………………………………………………………</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rPr>
      </w:pPr>
      <w:r w:rsidRPr="00492FFB">
        <w:rPr>
          <w:rFonts w:ascii="Times New Roman" w:hAnsi="Times New Roman"/>
          <w:sz w:val="26"/>
          <w:szCs w:val="26"/>
          <w:lang w:val="vi-VN"/>
        </w:rPr>
        <w:t>Địa chỉ:</w:t>
      </w:r>
      <w:r w:rsidR="00492FFB">
        <w:rPr>
          <w:rFonts w:ascii="Times New Roman" w:hAnsi="Times New Roman"/>
          <w:sz w:val="26"/>
          <w:szCs w:val="26"/>
        </w:rPr>
        <w:t xml:space="preserve"> ………………………………………………………………………………</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Điện thoại:</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Fax:</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E-mail:</w:t>
      </w:r>
      <w:r w:rsidR="000E3475" w:rsidRPr="000E3475">
        <w:rPr>
          <w:rFonts w:ascii="Times New Roman" w:hAnsi="Times New Roman"/>
          <w:sz w:val="26"/>
          <w:szCs w:val="26"/>
        </w:rPr>
        <w:t xml:space="preserve"> </w:t>
      </w:r>
      <w:r w:rsidR="000E3475">
        <w:rPr>
          <w:rFonts w:ascii="Times New Roman" w:hAnsi="Times New Roman"/>
          <w:sz w:val="26"/>
          <w:szCs w:val="26"/>
        </w:rPr>
        <w:t>………………………………………………………………………………</w:t>
      </w:r>
    </w:p>
    <w:p w:rsidR="000E3475"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rPr>
      </w:pPr>
      <w:r w:rsidRPr="00492FFB">
        <w:rPr>
          <w:rFonts w:ascii="Times New Roman" w:hAnsi="Times New Roman"/>
          <w:sz w:val="26"/>
          <w:szCs w:val="26"/>
          <w:lang w:val="vi-VN"/>
        </w:rPr>
        <w:t>Tài khoản:</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Mã số thuế:</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Đại diện là ông/bà:</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Chức vụ:</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0E3475" w:rsidRDefault="00904FE5" w:rsidP="00492FFB">
      <w:pPr>
        <w:pStyle w:val="BodyText"/>
        <w:keepNext/>
        <w:widowControl w:val="0"/>
        <w:tabs>
          <w:tab w:val="left" w:leader="underscore" w:pos="8080"/>
        </w:tabs>
        <w:spacing w:before="60" w:after="200"/>
        <w:ind w:firstLine="567"/>
        <w:jc w:val="both"/>
        <w:rPr>
          <w:rFonts w:ascii="Times New Roman" w:hAnsi="Times New Roman"/>
          <w:i/>
          <w:sz w:val="26"/>
          <w:szCs w:val="26"/>
        </w:rPr>
      </w:pPr>
      <w:r w:rsidRPr="00492FFB">
        <w:rPr>
          <w:rFonts w:ascii="Times New Roman" w:hAnsi="Times New Roman"/>
          <w:sz w:val="26"/>
          <w:szCs w:val="26"/>
          <w:lang w:val="vi-VN"/>
        </w:rPr>
        <w:t xml:space="preserve">Giấy ủy quyền ký hợp đồng số </w:t>
      </w:r>
      <w:r w:rsidR="000E3475">
        <w:rPr>
          <w:rFonts w:ascii="Times New Roman" w:hAnsi="Times New Roman"/>
          <w:sz w:val="26"/>
          <w:szCs w:val="26"/>
        </w:rPr>
        <w:t>….</w:t>
      </w:r>
      <w:r w:rsidRPr="00492FFB">
        <w:rPr>
          <w:rFonts w:ascii="Times New Roman" w:hAnsi="Times New Roman"/>
          <w:sz w:val="26"/>
          <w:szCs w:val="26"/>
          <w:lang w:val="vi-VN"/>
        </w:rPr>
        <w:t xml:space="preserve"> </w:t>
      </w:r>
      <w:r w:rsidR="000E3475" w:rsidRPr="00492FFB">
        <w:rPr>
          <w:rFonts w:ascii="Times New Roman" w:hAnsi="Times New Roman"/>
          <w:sz w:val="26"/>
          <w:szCs w:val="26"/>
          <w:lang w:val="vi-VN"/>
        </w:rPr>
        <w:t>N</w:t>
      </w:r>
      <w:r w:rsidRPr="00492FFB">
        <w:rPr>
          <w:rFonts w:ascii="Times New Roman" w:hAnsi="Times New Roman"/>
          <w:sz w:val="26"/>
          <w:szCs w:val="26"/>
          <w:lang w:val="vi-VN"/>
        </w:rPr>
        <w:t>gày</w:t>
      </w:r>
      <w:r w:rsidR="000E3475">
        <w:rPr>
          <w:rFonts w:ascii="Times New Roman" w:hAnsi="Times New Roman"/>
          <w:sz w:val="26"/>
          <w:szCs w:val="26"/>
        </w:rPr>
        <w:t>…</w:t>
      </w:r>
      <w:r w:rsidRPr="00492FFB">
        <w:rPr>
          <w:rFonts w:ascii="Times New Roman" w:hAnsi="Times New Roman"/>
          <w:sz w:val="26"/>
          <w:szCs w:val="26"/>
          <w:lang w:val="vi-VN"/>
        </w:rPr>
        <w:t xml:space="preserve"> tháng </w:t>
      </w:r>
      <w:r w:rsidR="000E3475">
        <w:rPr>
          <w:rFonts w:ascii="Times New Roman" w:hAnsi="Times New Roman"/>
          <w:sz w:val="26"/>
          <w:szCs w:val="26"/>
        </w:rPr>
        <w:t>….</w:t>
      </w:r>
      <w:r w:rsidR="000E3475">
        <w:rPr>
          <w:rFonts w:ascii="Times New Roman" w:hAnsi="Times New Roman"/>
          <w:sz w:val="26"/>
          <w:szCs w:val="26"/>
          <w:lang w:val="vi-VN"/>
        </w:rPr>
        <w:t xml:space="preserve"> Năm</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8080"/>
        </w:tabs>
        <w:spacing w:before="60" w:after="200"/>
        <w:ind w:firstLine="567"/>
        <w:jc w:val="both"/>
        <w:rPr>
          <w:rFonts w:ascii="Times New Roman" w:hAnsi="Times New Roman"/>
          <w:b/>
          <w:sz w:val="26"/>
          <w:szCs w:val="26"/>
          <w:lang w:val="vi-VN"/>
        </w:rPr>
      </w:pPr>
      <w:r w:rsidRPr="00492FFB">
        <w:rPr>
          <w:rFonts w:ascii="Times New Roman" w:hAnsi="Times New Roman"/>
          <w:b/>
          <w:sz w:val="26"/>
          <w:szCs w:val="26"/>
          <w:lang w:val="vi-VN"/>
        </w:rPr>
        <w:lastRenderedPageBreak/>
        <w:t>Nhà thầu (sau đây gọi là Bên B)</w:t>
      </w:r>
    </w:p>
    <w:p w:rsidR="00904FE5" w:rsidRPr="000E3475"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rPr>
      </w:pPr>
      <w:r w:rsidRPr="00492FFB">
        <w:rPr>
          <w:rFonts w:ascii="Times New Roman" w:hAnsi="Times New Roman"/>
          <w:sz w:val="26"/>
          <w:szCs w:val="26"/>
          <w:lang w:val="vi-VN"/>
        </w:rPr>
        <w:t xml:space="preserve">Tên nhà thầu </w:t>
      </w:r>
      <w:r w:rsidR="000E3475">
        <w:rPr>
          <w:rFonts w:ascii="Times New Roman" w:hAnsi="Times New Roman"/>
          <w:i/>
          <w:sz w:val="26"/>
          <w:szCs w:val="26"/>
        </w:rPr>
        <w:t>: …………………………………………………………………………..</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Địa chỉ:</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Điện thoại:</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0E3475" w:rsidRDefault="00904FE5" w:rsidP="00492FFB">
      <w:pPr>
        <w:pStyle w:val="BodyText"/>
        <w:keepNext/>
        <w:widowControl w:val="0"/>
        <w:tabs>
          <w:tab w:val="left" w:leader="underscore" w:pos="9072"/>
        </w:tabs>
        <w:spacing w:before="60" w:after="200"/>
        <w:ind w:firstLine="567"/>
        <w:jc w:val="both"/>
        <w:rPr>
          <w:rFonts w:ascii="Times New Roman" w:hAnsi="Times New Roman"/>
          <w:i/>
          <w:sz w:val="26"/>
          <w:szCs w:val="26"/>
        </w:rPr>
      </w:pPr>
      <w:r w:rsidRPr="00492FFB">
        <w:rPr>
          <w:rFonts w:ascii="Times New Roman" w:hAnsi="Times New Roman"/>
          <w:sz w:val="26"/>
          <w:szCs w:val="26"/>
          <w:lang w:val="vi-VN"/>
        </w:rPr>
        <w:t>Fax:</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E-mail:</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Tài khoản:</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Mã số thuế:</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Đại diện là ông/bà:</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Chức vụ:</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spacing w:before="60" w:after="200"/>
        <w:ind w:firstLine="567"/>
        <w:jc w:val="both"/>
        <w:rPr>
          <w:rFonts w:ascii="Times New Roman" w:hAnsi="Times New Roman"/>
          <w:i/>
          <w:sz w:val="26"/>
          <w:szCs w:val="26"/>
          <w:lang w:val="fr-FR"/>
        </w:rPr>
      </w:pPr>
      <w:r w:rsidRPr="00492FFB">
        <w:rPr>
          <w:rFonts w:ascii="Times New Roman" w:hAnsi="Times New Roman"/>
          <w:sz w:val="26"/>
          <w:szCs w:val="26"/>
          <w:lang w:val="fr-FR"/>
        </w:rPr>
        <w:t xml:space="preserve">Giấy ủy quyền số </w:t>
      </w:r>
      <w:r w:rsidR="000E3475">
        <w:rPr>
          <w:rFonts w:ascii="Times New Roman" w:hAnsi="Times New Roman"/>
          <w:sz w:val="26"/>
          <w:szCs w:val="26"/>
          <w:lang w:val="fr-FR"/>
        </w:rPr>
        <w:t>…… ngày</w:t>
      </w:r>
      <w:proofErr w:type="gramStart"/>
      <w:r w:rsidR="000E3475">
        <w:rPr>
          <w:rFonts w:ascii="Times New Roman" w:hAnsi="Times New Roman"/>
          <w:sz w:val="26"/>
          <w:szCs w:val="26"/>
          <w:lang w:val="fr-FR"/>
        </w:rPr>
        <w:t xml:space="preserve"> ….</w:t>
      </w:r>
      <w:proofErr w:type="gramEnd"/>
      <w:r w:rsidR="000E3475">
        <w:rPr>
          <w:rFonts w:ascii="Times New Roman" w:hAnsi="Times New Roman"/>
          <w:sz w:val="26"/>
          <w:szCs w:val="26"/>
          <w:lang w:val="fr-FR"/>
        </w:rPr>
        <w:t>.</w:t>
      </w:r>
      <w:r w:rsidRPr="00492FFB">
        <w:rPr>
          <w:rFonts w:ascii="Times New Roman" w:hAnsi="Times New Roman"/>
          <w:sz w:val="26"/>
          <w:szCs w:val="26"/>
          <w:lang w:val="fr-FR"/>
        </w:rPr>
        <w:t xml:space="preserve">tháng </w:t>
      </w:r>
      <w:r w:rsidR="000E3475">
        <w:rPr>
          <w:rFonts w:ascii="Times New Roman" w:hAnsi="Times New Roman"/>
          <w:sz w:val="26"/>
          <w:szCs w:val="26"/>
          <w:lang w:val="fr-FR"/>
        </w:rPr>
        <w:t xml:space="preserve">…….. </w:t>
      </w:r>
      <w:proofErr w:type="gramStart"/>
      <w:r w:rsidR="000E3475">
        <w:rPr>
          <w:rFonts w:ascii="Times New Roman" w:hAnsi="Times New Roman"/>
          <w:sz w:val="26"/>
          <w:szCs w:val="26"/>
          <w:lang w:val="fr-FR"/>
        </w:rPr>
        <w:t>năm</w:t>
      </w:r>
      <w:proofErr w:type="gramEnd"/>
      <w:r w:rsidR="000E3475">
        <w:rPr>
          <w:rFonts w:ascii="Times New Roman" w:hAnsi="Times New Roman"/>
          <w:sz w:val="26"/>
          <w:szCs w:val="26"/>
          <w:lang w:val="fr-FR"/>
        </w:rPr>
        <w:t xml:space="preserve"> ………..</w:t>
      </w:r>
    </w:p>
    <w:p w:rsidR="00904FE5" w:rsidRPr="00492FFB" w:rsidRDefault="00904FE5" w:rsidP="00492FFB">
      <w:pPr>
        <w:pStyle w:val="BodyText"/>
        <w:keepNext/>
        <w:widowControl w:val="0"/>
        <w:spacing w:before="60" w:after="200"/>
        <w:ind w:firstLine="567"/>
        <w:jc w:val="both"/>
        <w:rPr>
          <w:rFonts w:ascii="Times New Roman" w:hAnsi="Times New Roman"/>
          <w:spacing w:val="-4"/>
          <w:sz w:val="26"/>
          <w:szCs w:val="26"/>
          <w:lang w:val="fr-FR"/>
        </w:rPr>
      </w:pPr>
      <w:r w:rsidRPr="00492FFB">
        <w:rPr>
          <w:rFonts w:ascii="Times New Roman" w:hAnsi="Times New Roman"/>
          <w:spacing w:val="-4"/>
          <w:sz w:val="26"/>
          <w:szCs w:val="26"/>
          <w:lang w:val="fr-FR"/>
        </w:rPr>
        <w:t>Hai bên thỏa thuận ký kết hợp đồng với các nội dung sau:</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fr-FR"/>
        </w:rPr>
      </w:pPr>
      <w:r w:rsidRPr="00492FFB">
        <w:rPr>
          <w:rFonts w:ascii="Times New Roman" w:hAnsi="Times New Roman"/>
          <w:b/>
          <w:sz w:val="26"/>
          <w:szCs w:val="26"/>
          <w:lang w:val="fr-FR"/>
        </w:rPr>
        <w:t>Điều 1. Đối tượng hợp đồng</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Bên A giao cho Bên B thực hiện việc cung cấp hàng hóa và dịch vụ theo danh mục được nêu chi tiết tại Phụ lục kèm theo.</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fr-FR"/>
        </w:rPr>
      </w:pPr>
      <w:r w:rsidRPr="00492FFB">
        <w:rPr>
          <w:rFonts w:ascii="Times New Roman" w:hAnsi="Times New Roman"/>
          <w:b/>
          <w:sz w:val="26"/>
          <w:szCs w:val="26"/>
          <w:lang w:val="fr-FR"/>
        </w:rPr>
        <w:t>Điều 2. Thành phần hợp đồng</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Thành phần hợp đồng và thứ tự ưu tiên pháp lý như sau:</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1. Văn bản hợp đồng (kèm theo Phụ lục);</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2. Biên bản thương thảo, hoàn thiện hợp đồng;</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 xml:space="preserve">3. Quyết định phê duyệt kết quả lựa chọn nhà thầu. </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 xml:space="preserve">4. Các tài liệu kèm theo khác (nếu có). </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fr-FR"/>
        </w:rPr>
      </w:pPr>
      <w:r w:rsidRPr="00492FFB">
        <w:rPr>
          <w:rFonts w:ascii="Times New Roman" w:hAnsi="Times New Roman"/>
          <w:b/>
          <w:sz w:val="26"/>
          <w:szCs w:val="26"/>
          <w:lang w:val="fr-FR"/>
        </w:rPr>
        <w:t>Điều 3. Trách nhiệm của Bên A</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fr-FR"/>
        </w:rPr>
      </w:pPr>
      <w:r w:rsidRPr="00492FFB">
        <w:rPr>
          <w:rFonts w:ascii="Times New Roman" w:hAnsi="Times New Roman"/>
          <w:spacing w:val="-2"/>
          <w:sz w:val="26"/>
          <w:szCs w:val="26"/>
          <w:lang w:val="fr-FR"/>
        </w:rPr>
        <w:t>Bên A cam kết thanh toán cho Bên B theo giá hợp đồng và phương thức thanh toán nêu tại Điều 5</w:t>
      </w:r>
      <w:r w:rsidRPr="00492FFB">
        <w:rPr>
          <w:rFonts w:ascii="Times New Roman" w:hAnsi="Times New Roman"/>
          <w:sz w:val="26"/>
          <w:szCs w:val="26"/>
          <w:lang w:val="fr-FR"/>
        </w:rPr>
        <w:t xml:space="preserve"> của hợp đồng này cũng như thực hiện đầy đủ nghĩa vụ và trách nhiệm khác được quy định trong hợp đồng.</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fr-FR"/>
        </w:rPr>
      </w:pPr>
      <w:r w:rsidRPr="00492FFB">
        <w:rPr>
          <w:rFonts w:ascii="Times New Roman" w:hAnsi="Times New Roman"/>
          <w:b/>
          <w:sz w:val="26"/>
          <w:szCs w:val="26"/>
          <w:lang w:val="fr-FR"/>
        </w:rPr>
        <w:t>Điều 4. Trách nhiệm của Bên B</w:t>
      </w:r>
    </w:p>
    <w:p w:rsidR="000E3475" w:rsidRDefault="00904FE5" w:rsidP="000E3475">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 xml:space="preserve">Bên B cam kết cung cấp cho Bên A đầy đủ các loại hàng hóa và dịch vụ liên quan </w:t>
      </w:r>
      <w:r w:rsidRPr="00492FFB">
        <w:rPr>
          <w:rFonts w:ascii="Times New Roman" w:hAnsi="Times New Roman"/>
          <w:sz w:val="26"/>
          <w:szCs w:val="26"/>
          <w:lang w:val="fr-FR"/>
        </w:rPr>
        <w:lastRenderedPageBreak/>
        <w:t>như nêu tại Điều 1 của hợp đồng này, đồng thời cam kết thực hiện đầy đủ các nghĩa vụ và trác</w:t>
      </w:r>
      <w:r w:rsidR="000E3475">
        <w:rPr>
          <w:rFonts w:ascii="Times New Roman" w:hAnsi="Times New Roman"/>
          <w:sz w:val="26"/>
          <w:szCs w:val="26"/>
          <w:lang w:val="fr-FR"/>
        </w:rPr>
        <w:t>h nhiệm được nêu trong hợp đồng.</w:t>
      </w:r>
    </w:p>
    <w:p w:rsidR="00904FE5" w:rsidRPr="000E3475" w:rsidRDefault="000E3475" w:rsidP="000E3475">
      <w:pPr>
        <w:pStyle w:val="BodyText"/>
        <w:keepNext/>
        <w:widowControl w:val="0"/>
        <w:spacing w:before="60" w:after="200"/>
        <w:ind w:firstLine="567"/>
        <w:jc w:val="both"/>
        <w:rPr>
          <w:rFonts w:ascii="Times New Roman" w:hAnsi="Times New Roman"/>
          <w:sz w:val="26"/>
          <w:szCs w:val="26"/>
          <w:vertAlign w:val="superscript"/>
          <w:lang w:val="fr-FR"/>
        </w:rPr>
      </w:pPr>
      <w:r w:rsidRPr="00492FFB">
        <w:rPr>
          <w:rFonts w:ascii="Times New Roman" w:hAnsi="Times New Roman"/>
          <w:b/>
          <w:sz w:val="26"/>
          <w:szCs w:val="26"/>
          <w:lang w:val="fr-FR"/>
        </w:rPr>
        <w:t xml:space="preserve"> </w:t>
      </w:r>
      <w:r w:rsidR="00904FE5" w:rsidRPr="00492FFB">
        <w:rPr>
          <w:rFonts w:ascii="Times New Roman" w:hAnsi="Times New Roman"/>
          <w:b/>
          <w:sz w:val="26"/>
          <w:szCs w:val="26"/>
          <w:lang w:val="fr-FR"/>
        </w:rPr>
        <w:t>Điều 5. Giá hợp đồng và phương thức thanh toán</w:t>
      </w:r>
    </w:p>
    <w:p w:rsidR="00904FE5" w:rsidRPr="00492FFB" w:rsidRDefault="00904FE5" w:rsidP="00492FFB">
      <w:pPr>
        <w:pStyle w:val="BodyText"/>
        <w:keepNext/>
        <w:widowControl w:val="0"/>
        <w:spacing w:before="60" w:after="200"/>
        <w:ind w:firstLine="567"/>
        <w:jc w:val="both"/>
        <w:rPr>
          <w:rFonts w:ascii="Times New Roman" w:hAnsi="Times New Roman"/>
          <w:i/>
          <w:sz w:val="26"/>
          <w:szCs w:val="26"/>
          <w:lang w:val="fr-FR"/>
        </w:rPr>
      </w:pPr>
      <w:r w:rsidRPr="00492FFB">
        <w:rPr>
          <w:rFonts w:ascii="Times New Roman" w:hAnsi="Times New Roman"/>
          <w:sz w:val="26"/>
          <w:szCs w:val="26"/>
          <w:lang w:val="fr-FR"/>
        </w:rPr>
        <w:t>1.  Giá hợp đồng:</w:t>
      </w:r>
      <w:r w:rsidRPr="00492FFB">
        <w:rPr>
          <w:rFonts w:ascii="Times New Roman" w:hAnsi="Times New Roman"/>
          <w:i/>
          <w:sz w:val="26"/>
          <w:szCs w:val="26"/>
          <w:lang w:val="fr-FR"/>
        </w:rPr>
        <w:t xml:space="preserve"> </w:t>
      </w:r>
      <w:r w:rsidR="000E3475">
        <w:rPr>
          <w:rFonts w:ascii="Times New Roman" w:hAnsi="Times New Roman"/>
          <w:i/>
          <w:sz w:val="26"/>
          <w:szCs w:val="26"/>
          <w:lang w:val="fr-FR"/>
        </w:rPr>
        <w:t>…………………………………….</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 xml:space="preserve">2.  Phương thức thanh toán: </w:t>
      </w:r>
    </w:p>
    <w:p w:rsidR="00904FE5" w:rsidRPr="00492FFB" w:rsidRDefault="000E3475" w:rsidP="00492FFB">
      <w:pPr>
        <w:pStyle w:val="BodyText"/>
        <w:keepNext/>
        <w:widowControl w:val="0"/>
        <w:spacing w:before="60" w:after="200"/>
        <w:ind w:firstLine="567"/>
        <w:jc w:val="both"/>
        <w:rPr>
          <w:rFonts w:ascii="Times New Roman" w:hAnsi="Times New Roman"/>
          <w:i/>
          <w:iCs/>
          <w:sz w:val="26"/>
          <w:szCs w:val="26"/>
          <w:lang w:val="it-IT"/>
        </w:rPr>
      </w:pPr>
      <w:r>
        <w:rPr>
          <w:rFonts w:ascii="Times New Roman" w:hAnsi="Times New Roman"/>
          <w:sz w:val="26"/>
          <w:szCs w:val="26"/>
          <w:lang w:val="it-IT"/>
        </w:rPr>
        <w:t>a) Hình thức thanh toán ...................................................</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it-IT"/>
        </w:rPr>
      </w:pPr>
      <w:r w:rsidRPr="00492FFB">
        <w:rPr>
          <w:rFonts w:ascii="Times New Roman" w:hAnsi="Times New Roman"/>
          <w:sz w:val="26"/>
          <w:szCs w:val="26"/>
          <w:lang w:val="it-IT"/>
        </w:rPr>
        <w:t xml:space="preserve">b) Thời hạn thanh toán </w:t>
      </w:r>
      <w:r w:rsidR="000E3475">
        <w:rPr>
          <w:rFonts w:ascii="Times New Roman" w:hAnsi="Times New Roman"/>
          <w:i/>
          <w:iCs/>
          <w:sz w:val="26"/>
          <w:szCs w:val="26"/>
          <w:lang w:val="it-IT"/>
        </w:rPr>
        <w:t>.................................................</w:t>
      </w:r>
      <w:r w:rsidRPr="00492FFB">
        <w:rPr>
          <w:rFonts w:ascii="Times New Roman" w:hAnsi="Times New Roman"/>
          <w:i/>
          <w:iCs/>
          <w:sz w:val="26"/>
          <w:szCs w:val="26"/>
          <w:lang w:val="it-IT"/>
        </w:rPr>
        <w:t>.</w:t>
      </w:r>
    </w:p>
    <w:p w:rsidR="00904FE5" w:rsidRPr="00492FFB" w:rsidRDefault="00904FE5" w:rsidP="00492FFB">
      <w:pPr>
        <w:pStyle w:val="BodyText"/>
        <w:keepNext/>
        <w:widowControl w:val="0"/>
        <w:spacing w:before="60" w:after="200"/>
        <w:ind w:firstLine="567"/>
        <w:jc w:val="both"/>
        <w:rPr>
          <w:rFonts w:ascii="Times New Roman" w:hAnsi="Times New Roman"/>
          <w:i/>
          <w:iCs/>
          <w:sz w:val="26"/>
          <w:szCs w:val="26"/>
          <w:lang w:val="it-IT"/>
        </w:rPr>
      </w:pPr>
      <w:r w:rsidRPr="00492FFB">
        <w:rPr>
          <w:rFonts w:ascii="Times New Roman" w:hAnsi="Times New Roman"/>
          <w:sz w:val="26"/>
          <w:szCs w:val="26"/>
          <w:lang w:val="it-IT"/>
        </w:rPr>
        <w:t xml:space="preserve">c) Số lần thanh toán </w:t>
      </w:r>
      <w:r w:rsidR="000E3475">
        <w:rPr>
          <w:rFonts w:ascii="Times New Roman" w:hAnsi="Times New Roman"/>
          <w:i/>
          <w:iCs/>
          <w:sz w:val="26"/>
          <w:szCs w:val="26"/>
          <w:lang w:val="it-IT"/>
        </w:rPr>
        <w:t>..............................................</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it-IT"/>
        </w:rPr>
      </w:pPr>
      <w:r w:rsidRPr="00492FFB">
        <w:rPr>
          <w:rFonts w:ascii="Times New Roman" w:hAnsi="Times New Roman"/>
          <w:b/>
          <w:sz w:val="26"/>
          <w:szCs w:val="26"/>
          <w:lang w:val="it-IT"/>
        </w:rPr>
        <w:t xml:space="preserve">Điều 6. Loại hợp đồng: </w:t>
      </w:r>
      <w:r w:rsidRPr="00492FFB">
        <w:rPr>
          <w:rFonts w:ascii="Times New Roman" w:hAnsi="Times New Roman"/>
          <w:sz w:val="26"/>
          <w:szCs w:val="26"/>
          <w:lang w:val="vi-VN"/>
        </w:rPr>
        <w:t>T</w:t>
      </w:r>
      <w:r w:rsidRPr="00492FFB">
        <w:rPr>
          <w:rFonts w:ascii="Times New Roman" w:hAnsi="Times New Roman"/>
          <w:sz w:val="26"/>
          <w:szCs w:val="26"/>
          <w:lang w:val="it-IT"/>
        </w:rPr>
        <w:t>rọn gói</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it-IT"/>
        </w:rPr>
      </w:pPr>
      <w:r w:rsidRPr="00492FFB">
        <w:rPr>
          <w:rFonts w:ascii="Times New Roman" w:hAnsi="Times New Roman"/>
          <w:b/>
          <w:sz w:val="26"/>
          <w:szCs w:val="26"/>
          <w:lang w:val="it-IT"/>
        </w:rPr>
        <w:t xml:space="preserve">Điều 7. Thời gian thực hiện hợp đồng </w:t>
      </w:r>
    </w:p>
    <w:p w:rsidR="00904FE5" w:rsidRPr="00492FFB" w:rsidRDefault="00904FE5" w:rsidP="00492FFB">
      <w:pPr>
        <w:pStyle w:val="BodyText"/>
        <w:keepNext/>
        <w:widowControl w:val="0"/>
        <w:spacing w:before="60" w:after="200"/>
        <w:ind w:firstLine="567"/>
        <w:jc w:val="both"/>
        <w:rPr>
          <w:rFonts w:ascii="Times New Roman" w:hAnsi="Times New Roman"/>
          <w:i/>
          <w:spacing w:val="-4"/>
          <w:sz w:val="26"/>
          <w:szCs w:val="26"/>
          <w:lang w:val="it-IT"/>
        </w:rPr>
      </w:pPr>
      <w:r w:rsidRPr="00492FFB">
        <w:rPr>
          <w:rFonts w:ascii="Times New Roman" w:hAnsi="Times New Roman"/>
          <w:sz w:val="26"/>
          <w:szCs w:val="26"/>
          <w:lang w:val="it-IT"/>
        </w:rPr>
        <w:t xml:space="preserve">Thời gian thực hiện hợp đồng: </w:t>
      </w:r>
      <w:r w:rsidR="000E3475">
        <w:rPr>
          <w:rFonts w:ascii="Times New Roman" w:hAnsi="Times New Roman"/>
          <w:sz w:val="26"/>
          <w:szCs w:val="26"/>
          <w:lang w:val="it-IT"/>
        </w:rPr>
        <w:t>.......................................................................</w:t>
      </w:r>
      <w:r w:rsidRPr="00492FFB">
        <w:rPr>
          <w:rFonts w:ascii="Times New Roman" w:hAnsi="Times New Roman"/>
          <w:i/>
          <w:spacing w:val="-4"/>
          <w:sz w:val="26"/>
          <w:szCs w:val="26"/>
          <w:lang w:val="it-IT"/>
        </w:rPr>
        <w:t xml:space="preserve">  </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es-ES"/>
        </w:rPr>
      </w:pPr>
      <w:r w:rsidRPr="00492FFB">
        <w:rPr>
          <w:rFonts w:ascii="Times New Roman" w:hAnsi="Times New Roman"/>
          <w:b/>
          <w:sz w:val="26"/>
          <w:szCs w:val="26"/>
          <w:lang w:val="es-ES"/>
        </w:rPr>
        <w:t>Điều 8. Hiệu chỉnh, bổ sung hợp đồng</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1. Việc hiệu chỉnh, bổ sung hợp đồng có thể được thực hiện trong các trường hợp sau:</w:t>
      </w:r>
    </w:p>
    <w:p w:rsidR="00904FE5" w:rsidRDefault="000E3475" w:rsidP="00492FFB">
      <w:pPr>
        <w:keepNext/>
        <w:widowControl w:val="0"/>
        <w:spacing w:before="60" w:line="240" w:lineRule="auto"/>
        <w:ind w:firstLine="567"/>
        <w:jc w:val="both"/>
        <w:rPr>
          <w:rFonts w:ascii="Times New Roman" w:hAnsi="Times New Roman"/>
          <w:i/>
          <w:spacing w:val="-2"/>
          <w:sz w:val="26"/>
          <w:szCs w:val="26"/>
          <w:lang w:val="es-ES"/>
        </w:rPr>
      </w:pPr>
      <w:r>
        <w:rPr>
          <w:rFonts w:ascii="Times New Roman" w:hAnsi="Times New Roman"/>
          <w:i/>
          <w:spacing w:val="-2"/>
          <w:sz w:val="26"/>
          <w:szCs w:val="26"/>
          <w:lang w:val="es-ES"/>
        </w:rPr>
        <w:t>…………………………………………………………………………………………………….</w:t>
      </w:r>
    </w:p>
    <w:p w:rsidR="000E3475" w:rsidRPr="00492FFB" w:rsidRDefault="000E3475" w:rsidP="00492FFB">
      <w:pPr>
        <w:keepNext/>
        <w:widowControl w:val="0"/>
        <w:spacing w:before="60" w:line="240" w:lineRule="auto"/>
        <w:ind w:firstLine="567"/>
        <w:jc w:val="both"/>
        <w:rPr>
          <w:rFonts w:ascii="Times New Roman" w:hAnsi="Times New Roman"/>
          <w:i/>
          <w:spacing w:val="-2"/>
          <w:sz w:val="26"/>
          <w:szCs w:val="26"/>
          <w:lang w:val="es-ES"/>
        </w:rPr>
      </w:pPr>
      <w:r>
        <w:rPr>
          <w:rFonts w:ascii="Times New Roman" w:hAnsi="Times New Roman"/>
          <w:i/>
          <w:spacing w:val="-2"/>
          <w:sz w:val="26"/>
          <w:szCs w:val="26"/>
          <w:lang w:val="es-ES"/>
        </w:rPr>
        <w:t>…………………………………………………………………………………………………….</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 xml:space="preserve">2.  Trường hợp phát sinh các hạng mục công việc ngoài phạm vi nêu tại Điều 1 của Hợp đồng này,  </w:t>
      </w:r>
      <w:r w:rsidRPr="00492FFB">
        <w:rPr>
          <w:rFonts w:ascii="Times New Roman" w:hAnsi="Times New Roman"/>
          <w:sz w:val="26"/>
          <w:szCs w:val="26"/>
          <w:lang w:val="es-ES"/>
        </w:rPr>
        <w:t xml:space="preserve">Bên A </w:t>
      </w:r>
      <w:r w:rsidRPr="00492FFB">
        <w:rPr>
          <w:rFonts w:ascii="Times New Roman" w:hAnsi="Times New Roman"/>
          <w:spacing w:val="-2"/>
          <w:sz w:val="26"/>
          <w:szCs w:val="26"/>
          <w:lang w:val="es-ES"/>
        </w:rPr>
        <w:t xml:space="preserve">và Bên B sẽ tiến hành thương thảo để làm cơ sở ký kết phụ lục bổ sung hợp đồng. </w:t>
      </w:r>
    </w:p>
    <w:p w:rsidR="00904FE5" w:rsidRPr="00492FFB" w:rsidRDefault="00904FE5" w:rsidP="00492FFB">
      <w:pPr>
        <w:keepNext/>
        <w:widowControl w:val="0"/>
        <w:spacing w:before="60" w:line="240" w:lineRule="auto"/>
        <w:ind w:firstLine="567"/>
        <w:jc w:val="both"/>
        <w:rPr>
          <w:rFonts w:ascii="Times New Roman" w:hAnsi="Times New Roman"/>
          <w:b/>
          <w:spacing w:val="-2"/>
          <w:sz w:val="26"/>
          <w:szCs w:val="26"/>
          <w:vertAlign w:val="superscript"/>
          <w:lang w:val="es-ES"/>
        </w:rPr>
      </w:pPr>
      <w:r w:rsidRPr="00492FFB">
        <w:rPr>
          <w:rFonts w:ascii="Times New Roman" w:hAnsi="Times New Roman"/>
          <w:b/>
          <w:spacing w:val="-2"/>
          <w:sz w:val="26"/>
          <w:szCs w:val="26"/>
          <w:lang w:val="es-ES"/>
        </w:rPr>
        <w:t>Điều 9. Bảo đảm thực hiện hợp đồng</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1. Bên B phải thực hiện biện pháp bảo đảm thực hiện hợp đồng theo các yêu cầu sau:</w:t>
      </w:r>
    </w:p>
    <w:p w:rsidR="00904FE5" w:rsidRPr="00492FFB" w:rsidRDefault="00904FE5" w:rsidP="00492FFB">
      <w:pPr>
        <w:keepNext/>
        <w:widowControl w:val="0"/>
        <w:spacing w:before="60" w:line="240" w:lineRule="auto"/>
        <w:ind w:firstLine="567"/>
        <w:jc w:val="both"/>
        <w:rPr>
          <w:rFonts w:ascii="Times New Roman" w:hAnsi="Times New Roman"/>
          <w:sz w:val="26"/>
          <w:szCs w:val="26"/>
          <w:lang w:val="nl-NL"/>
        </w:rPr>
      </w:pPr>
      <w:r w:rsidRPr="00492FFB">
        <w:rPr>
          <w:rFonts w:ascii="Times New Roman" w:hAnsi="Times New Roman"/>
          <w:sz w:val="26"/>
          <w:szCs w:val="26"/>
          <w:lang w:val="nl-NL"/>
        </w:rPr>
        <w:t>- Thời hạn nộp bảo đảm thực hiện hợp đồng</w:t>
      </w:r>
      <w:r w:rsidR="000E3475">
        <w:rPr>
          <w:rFonts w:ascii="Times New Roman" w:hAnsi="Times New Roman"/>
          <w:sz w:val="26"/>
          <w:szCs w:val="26"/>
          <w:lang w:val="nl-NL"/>
        </w:rPr>
        <w:t>: .....................................................</w:t>
      </w:r>
    </w:p>
    <w:p w:rsidR="00904FE5" w:rsidRPr="00492FFB" w:rsidRDefault="00904FE5" w:rsidP="00492FFB">
      <w:pPr>
        <w:keepNext/>
        <w:widowControl w:val="0"/>
        <w:spacing w:before="60" w:line="240" w:lineRule="auto"/>
        <w:ind w:firstLine="567"/>
        <w:jc w:val="both"/>
        <w:rPr>
          <w:rFonts w:ascii="Times New Roman" w:hAnsi="Times New Roman"/>
          <w:i/>
          <w:sz w:val="26"/>
          <w:szCs w:val="26"/>
          <w:lang w:val="nl-NL"/>
        </w:rPr>
      </w:pPr>
      <w:r w:rsidRPr="00492FFB">
        <w:rPr>
          <w:rFonts w:ascii="Times New Roman" w:hAnsi="Times New Roman"/>
          <w:sz w:val="26"/>
          <w:szCs w:val="26"/>
          <w:lang w:val="nl-NL"/>
        </w:rPr>
        <w:t xml:space="preserve">- Hình thức bảo đảm thực hiện hợp đồng: </w:t>
      </w:r>
      <w:r w:rsidR="000E3475">
        <w:rPr>
          <w:rFonts w:ascii="Times New Roman" w:hAnsi="Times New Roman"/>
          <w:sz w:val="26"/>
          <w:szCs w:val="26"/>
          <w:lang w:val="nl-NL"/>
        </w:rPr>
        <w:t>......................................................</w:t>
      </w:r>
    </w:p>
    <w:p w:rsidR="000E3475" w:rsidRDefault="00904FE5" w:rsidP="00492FFB">
      <w:pPr>
        <w:keepNext/>
        <w:widowControl w:val="0"/>
        <w:spacing w:before="60" w:line="240" w:lineRule="auto"/>
        <w:ind w:firstLine="567"/>
        <w:jc w:val="both"/>
        <w:rPr>
          <w:rFonts w:ascii="Times New Roman" w:hAnsi="Times New Roman"/>
          <w:spacing w:val="-6"/>
          <w:sz w:val="26"/>
          <w:szCs w:val="26"/>
          <w:lang w:val="nl-NL"/>
        </w:rPr>
      </w:pPr>
      <w:r w:rsidRPr="00492FFB">
        <w:rPr>
          <w:rFonts w:ascii="Times New Roman" w:hAnsi="Times New Roman"/>
          <w:i/>
          <w:sz w:val="26"/>
          <w:szCs w:val="26"/>
          <w:lang w:val="nl-NL"/>
        </w:rPr>
        <w:t xml:space="preserve">  </w:t>
      </w:r>
      <w:r w:rsidRPr="00492FFB">
        <w:rPr>
          <w:rFonts w:ascii="Times New Roman" w:hAnsi="Times New Roman"/>
          <w:i/>
          <w:sz w:val="26"/>
          <w:szCs w:val="26"/>
          <w:lang w:val="nl-NL"/>
        </w:rPr>
        <w:tab/>
      </w:r>
      <w:r w:rsidRPr="00492FFB">
        <w:rPr>
          <w:rFonts w:ascii="Times New Roman" w:hAnsi="Times New Roman"/>
          <w:spacing w:val="-6"/>
          <w:sz w:val="26"/>
          <w:szCs w:val="26"/>
          <w:lang w:val="nl-NL"/>
        </w:rPr>
        <w:t>- Giá trị bảo đảm thực hiện hợp đồng</w:t>
      </w:r>
      <w:r w:rsidR="000E3475">
        <w:rPr>
          <w:rFonts w:ascii="Times New Roman" w:hAnsi="Times New Roman"/>
          <w:spacing w:val="-6"/>
          <w:sz w:val="26"/>
          <w:szCs w:val="26"/>
          <w:lang w:val="nl-NL"/>
        </w:rPr>
        <w:t>: ..............</w:t>
      </w:r>
      <w:r w:rsidRPr="00492FFB">
        <w:rPr>
          <w:rFonts w:ascii="Times New Roman" w:hAnsi="Times New Roman"/>
          <w:spacing w:val="-6"/>
          <w:sz w:val="26"/>
          <w:szCs w:val="26"/>
          <w:lang w:val="nl-NL"/>
        </w:rPr>
        <w:t xml:space="preserve"> % giá hợp </w:t>
      </w:r>
      <w:r w:rsidR="000E3475">
        <w:rPr>
          <w:rFonts w:ascii="Times New Roman" w:hAnsi="Times New Roman"/>
          <w:spacing w:val="-6"/>
          <w:sz w:val="26"/>
          <w:szCs w:val="26"/>
          <w:lang w:val="nl-NL"/>
        </w:rPr>
        <w:t>đồng</w:t>
      </w:r>
    </w:p>
    <w:p w:rsidR="00904FE5" w:rsidRPr="00492FFB" w:rsidRDefault="00904FE5" w:rsidP="00492FFB">
      <w:pPr>
        <w:keepNext/>
        <w:widowControl w:val="0"/>
        <w:spacing w:before="60" w:line="240" w:lineRule="auto"/>
        <w:ind w:firstLine="567"/>
        <w:jc w:val="both"/>
        <w:rPr>
          <w:rFonts w:ascii="Times New Roman" w:hAnsi="Times New Roman"/>
          <w:spacing w:val="-6"/>
          <w:sz w:val="26"/>
          <w:szCs w:val="26"/>
          <w:lang w:val="nl-NL"/>
        </w:rPr>
      </w:pPr>
      <w:r w:rsidRPr="00492FFB">
        <w:rPr>
          <w:rFonts w:ascii="Times New Roman" w:hAnsi="Times New Roman"/>
          <w:sz w:val="26"/>
          <w:szCs w:val="26"/>
          <w:lang w:val="nl-NL"/>
        </w:rPr>
        <w:t>- Hiệu lực của bảo đảm thực hiện hợp đồng: kể từ ngày hợp đồng có hiệu lực cho đến hế</w:t>
      </w:r>
      <w:r w:rsidR="000E3475">
        <w:rPr>
          <w:rFonts w:ascii="Times New Roman" w:hAnsi="Times New Roman"/>
          <w:sz w:val="26"/>
          <w:szCs w:val="26"/>
          <w:lang w:val="nl-NL"/>
        </w:rPr>
        <w:t xml:space="preserve">t ngày ............ tháng ............ năm </w:t>
      </w:r>
      <w:r w:rsidR="000E3475">
        <w:rPr>
          <w:rFonts w:ascii="Times New Roman" w:hAnsi="Times New Roman"/>
          <w:i/>
          <w:sz w:val="26"/>
          <w:szCs w:val="26"/>
          <w:lang w:val="nl-NL"/>
        </w:rPr>
        <w:t>...........</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 xml:space="preserve">2. Bảo đảm thực hiện hợp đồng sẽ được trả cho Bên A khi Bên B không  hoàn thành nghĩa vụ và trách nhiệm của mình theo hợp đồng làm phát sinh thiệt hại cho Bên A; bên B thực hiện hợp đồng chậm tiến độ do lỗi của mình nhưng từ chối gia hạn hiệu lực của bảo đảm thực hiện hợp đồng. </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lastRenderedPageBreak/>
        <w:t xml:space="preserve">3. Bên A phải hoàn trả bảo đảm thực hiện hợp đồng cho Bên B trong thời hạn: </w:t>
      </w:r>
      <w:r w:rsidR="000E3475">
        <w:rPr>
          <w:rFonts w:ascii="Times New Roman" w:hAnsi="Times New Roman"/>
          <w:sz w:val="26"/>
          <w:szCs w:val="26"/>
          <w:lang w:val="it-IT"/>
        </w:rPr>
        <w:t>...............................</w:t>
      </w:r>
      <w:r w:rsidRPr="00492FFB">
        <w:rPr>
          <w:rFonts w:ascii="Times New Roman" w:hAnsi="Times New Roman"/>
          <w:spacing w:val="-2"/>
          <w:sz w:val="26"/>
          <w:szCs w:val="26"/>
          <w:lang w:val="es-ES"/>
        </w:rPr>
        <w:t>.</w:t>
      </w:r>
    </w:p>
    <w:p w:rsidR="00904FE5" w:rsidRPr="00492FFB" w:rsidRDefault="00904FE5" w:rsidP="00492FFB">
      <w:pPr>
        <w:keepNext/>
        <w:widowControl w:val="0"/>
        <w:spacing w:before="60" w:line="240" w:lineRule="auto"/>
        <w:ind w:firstLine="567"/>
        <w:jc w:val="both"/>
        <w:rPr>
          <w:rFonts w:ascii="Times New Roman" w:hAnsi="Times New Roman"/>
          <w:b/>
          <w:spacing w:val="-2"/>
          <w:sz w:val="26"/>
          <w:szCs w:val="26"/>
          <w:lang w:val="es-ES"/>
        </w:rPr>
      </w:pPr>
      <w:r w:rsidRPr="00492FFB">
        <w:rPr>
          <w:rFonts w:ascii="Times New Roman" w:hAnsi="Times New Roman"/>
          <w:b/>
          <w:spacing w:val="-2"/>
          <w:sz w:val="26"/>
          <w:szCs w:val="26"/>
          <w:lang w:val="es-ES"/>
        </w:rPr>
        <w:t xml:space="preserve">Điều 10. Chấm dứt hợp đồng </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1. Bên A hoặc Bên B có thể chấm dứt hợp đồng nếu một trong hai bên có vi phạm cơ bản về hợp đồng như sau:</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a) Bên B không thực hiện một phần hoặc toàn bộ nội dung công việc theo hợp đồng trong thời hạn đã nêu trong hợp đồng hoặc trong khoảng thời gian đã được Bên A gia hạn;</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b) Bên B bị phá sản, giải thể;</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c) Các hành vi khác (nếu có).</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2. Trong trường hợp Bên A chấm dứt hợp đồng theo điểm a khoản 1 Điều này, Bên A có thể ký hợp đồng với nhà thầu khác để thực hiện phần hợp đồng mà Bên B đã không thực hiện. Bên B sẽ chịu trách nhiệm bồi thường cho Bên A những chi phí vượt trội cho việc thực hiện phần hợp đồng này. Tuy nhiên, Bên B vẫn phải tiếp tục thực hiện phần hợp đồng mà mình đang thực hiện và chịu trách nhiệm bảo hành phần hợp đồng đó.</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3. Trong trường hợp Bên A chấm dứt hợp đồng theo điểm b khoản 1 Điều này, Bên A không phải chịu bất cứ chi phí đền bù nào. Việc chấm dứt hợp đồng này không làm mất đi quyền lợi của Bên A được hưởng theo quy định của hợp đồng và pháp luật.</w:t>
      </w:r>
    </w:p>
    <w:p w:rsidR="00904FE5" w:rsidRPr="00492FFB" w:rsidRDefault="00904FE5" w:rsidP="00492FFB">
      <w:pPr>
        <w:pStyle w:val="BodyTextIndent3"/>
        <w:keepNext/>
        <w:widowControl w:val="0"/>
        <w:spacing w:before="60" w:after="200"/>
        <w:ind w:left="0" w:firstLine="567"/>
        <w:jc w:val="both"/>
        <w:rPr>
          <w:rFonts w:ascii="Times New Roman" w:hAnsi="Times New Roman"/>
          <w:b/>
          <w:bCs/>
          <w:sz w:val="26"/>
          <w:szCs w:val="26"/>
          <w:lang w:val="it-IT"/>
        </w:rPr>
      </w:pPr>
      <w:r w:rsidRPr="00492FFB">
        <w:rPr>
          <w:rFonts w:ascii="Times New Roman" w:hAnsi="Times New Roman"/>
          <w:b/>
          <w:bCs/>
          <w:sz w:val="26"/>
          <w:szCs w:val="26"/>
          <w:lang w:val="it-IT"/>
        </w:rPr>
        <w:t>Điều 11. Tính hợp lệ của hàng hóa</w:t>
      </w:r>
    </w:p>
    <w:p w:rsidR="00904FE5" w:rsidRPr="00492FFB" w:rsidRDefault="00904FE5" w:rsidP="000E3475">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z w:val="26"/>
          <w:szCs w:val="26"/>
          <w:lang w:val="it-IT"/>
        </w:rPr>
        <w:t xml:space="preserve">Bên B </w:t>
      </w:r>
      <w:r w:rsidRPr="00492FFB">
        <w:rPr>
          <w:rFonts w:ascii="Times New Roman" w:hAnsi="Times New Roman"/>
          <w:sz w:val="26"/>
          <w:szCs w:val="26"/>
          <w:lang w:val="pl-PL"/>
        </w:rPr>
        <w:t>phải nêu rõ xuất xứ của hàng hóa;</w:t>
      </w:r>
      <w:r w:rsidRPr="00492FFB">
        <w:rPr>
          <w:rFonts w:ascii="Times New Roman" w:hAnsi="Times New Roman"/>
          <w:sz w:val="26"/>
          <w:szCs w:val="26"/>
          <w:lang w:val="nl-NL"/>
        </w:rPr>
        <w:t xml:space="preserve"> ký mã hiệu, nhãn mác của sản phẩm và các tài liệu kèm theo để chứng minh tính hợp lệ của hàng hóa và </w:t>
      </w:r>
      <w:r w:rsidRPr="00492FFB">
        <w:rPr>
          <w:rFonts w:ascii="Times New Roman" w:hAnsi="Times New Roman"/>
          <w:spacing w:val="-2"/>
          <w:sz w:val="26"/>
          <w:szCs w:val="26"/>
          <w:lang w:val="es-ES"/>
        </w:rPr>
        <w:t>phải tuân thủ các quy định về tiêu chuẩn hiện hành tại quốc gia hoặc vùng lãnh thổ mà hàng hóa có xuất xứ.</w:t>
      </w:r>
    </w:p>
    <w:p w:rsidR="00904FE5" w:rsidRPr="00492FFB" w:rsidRDefault="00904FE5" w:rsidP="00492FFB">
      <w:pPr>
        <w:pStyle w:val="BodyTextIndent3"/>
        <w:keepNext/>
        <w:widowControl w:val="0"/>
        <w:spacing w:before="60" w:after="200"/>
        <w:ind w:left="0" w:firstLine="567"/>
        <w:jc w:val="both"/>
        <w:rPr>
          <w:rFonts w:ascii="Times New Roman" w:hAnsi="Times New Roman"/>
          <w:b/>
          <w:bCs/>
          <w:sz w:val="26"/>
          <w:szCs w:val="26"/>
          <w:lang w:val="it-IT"/>
        </w:rPr>
      </w:pPr>
      <w:r w:rsidRPr="00492FFB">
        <w:rPr>
          <w:rFonts w:ascii="Times New Roman" w:hAnsi="Times New Roman"/>
          <w:b/>
          <w:bCs/>
          <w:sz w:val="26"/>
          <w:szCs w:val="26"/>
          <w:lang w:val="it-IT"/>
        </w:rPr>
        <w:t>Điều 12. Cung cấp, vận chuyển, kiểm tra và thử nghiệm hàng hóa</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bCs/>
          <w:sz w:val="26"/>
          <w:szCs w:val="26"/>
          <w:lang w:val="it-IT"/>
        </w:rPr>
        <w:t xml:space="preserve">1. </w:t>
      </w:r>
      <w:r w:rsidRPr="00492FFB">
        <w:rPr>
          <w:rFonts w:ascii="Times New Roman" w:hAnsi="Times New Roman"/>
          <w:sz w:val="26"/>
          <w:szCs w:val="26"/>
          <w:lang w:val="nl-NL"/>
        </w:rPr>
        <w:t>Bên B</w:t>
      </w:r>
      <w:r w:rsidRPr="00492FFB">
        <w:rPr>
          <w:rFonts w:ascii="Times New Roman" w:hAnsi="Times New Roman"/>
          <w:sz w:val="26"/>
          <w:szCs w:val="26"/>
          <w:lang w:val="pl-PL"/>
        </w:rPr>
        <w:t xml:space="preserve"> phải </w:t>
      </w:r>
      <w:r w:rsidRPr="00492FFB">
        <w:rPr>
          <w:rFonts w:ascii="Times New Roman" w:hAnsi="Times New Roman"/>
          <w:spacing w:val="-2"/>
          <w:sz w:val="26"/>
          <w:szCs w:val="26"/>
          <w:lang w:val="es-ES"/>
        </w:rPr>
        <w:t xml:space="preserve">cung cấp hàng hóa và giao các tài liệu, chứng từ (kèm theo) theo tiến độ nêu trong HSYC, cụ thể là: </w:t>
      </w:r>
      <w:r w:rsidR="000E3475">
        <w:rPr>
          <w:rFonts w:ascii="Times New Roman" w:hAnsi="Times New Roman"/>
          <w:sz w:val="26"/>
          <w:szCs w:val="26"/>
          <w:lang w:val="nl-NL"/>
        </w:rPr>
        <w:t>..........................................</w:t>
      </w:r>
    </w:p>
    <w:p w:rsidR="00904FE5" w:rsidRPr="00492FFB" w:rsidRDefault="00904FE5" w:rsidP="00492FFB">
      <w:pPr>
        <w:pStyle w:val="Footer"/>
        <w:keepNext/>
        <w:widowControl w:val="0"/>
        <w:tabs>
          <w:tab w:val="clear" w:pos="4320"/>
          <w:tab w:val="clear" w:pos="8640"/>
        </w:tabs>
        <w:spacing w:before="60" w:after="200"/>
        <w:ind w:firstLine="567"/>
        <w:jc w:val="both"/>
        <w:rPr>
          <w:rFonts w:ascii="Times New Roman" w:hAnsi="Times New Roman"/>
          <w:i/>
          <w:sz w:val="26"/>
          <w:szCs w:val="26"/>
          <w:lang w:val="nl-NL"/>
        </w:rPr>
      </w:pPr>
      <w:r w:rsidRPr="00492FFB">
        <w:rPr>
          <w:rFonts w:ascii="Times New Roman" w:hAnsi="Times New Roman"/>
          <w:sz w:val="26"/>
          <w:szCs w:val="26"/>
          <w:lang w:val="es-ES"/>
        </w:rPr>
        <w:t xml:space="preserve">2. </w:t>
      </w:r>
      <w:r w:rsidRPr="00492FFB">
        <w:rPr>
          <w:rFonts w:ascii="Times New Roman" w:hAnsi="Times New Roman"/>
          <w:spacing w:val="-2"/>
          <w:sz w:val="26"/>
          <w:szCs w:val="26"/>
          <w:lang w:val="es-ES"/>
        </w:rPr>
        <w:t xml:space="preserve">Yêu cầu về vận chuyển hàng hóa: </w:t>
      </w:r>
      <w:r w:rsidR="000E3475">
        <w:rPr>
          <w:rFonts w:ascii="Times New Roman" w:hAnsi="Times New Roman"/>
          <w:sz w:val="26"/>
          <w:szCs w:val="26"/>
          <w:lang w:val="nl-NL"/>
        </w:rPr>
        <w:t>....................................................................</w:t>
      </w:r>
    </w:p>
    <w:p w:rsidR="000E3475" w:rsidRDefault="00904FE5" w:rsidP="00492FFB">
      <w:pPr>
        <w:keepNext/>
        <w:widowControl w:val="0"/>
        <w:spacing w:before="60" w:line="240" w:lineRule="auto"/>
        <w:ind w:firstLine="567"/>
        <w:jc w:val="both"/>
        <w:rPr>
          <w:rFonts w:ascii="Times New Roman" w:hAnsi="Times New Roman"/>
          <w:i/>
          <w:sz w:val="26"/>
          <w:szCs w:val="26"/>
          <w:lang w:val="nl-NL"/>
        </w:rPr>
      </w:pPr>
      <w:r w:rsidRPr="00492FFB">
        <w:rPr>
          <w:rFonts w:ascii="Times New Roman" w:hAnsi="Times New Roman"/>
          <w:sz w:val="26"/>
          <w:szCs w:val="26"/>
          <w:lang w:val="nl-NL"/>
        </w:rPr>
        <w:t xml:space="preserve">3. </w:t>
      </w:r>
      <w:r w:rsidRPr="00492FFB">
        <w:rPr>
          <w:rFonts w:ascii="Times New Roman" w:hAnsi="Times New Roman"/>
          <w:sz w:val="26"/>
          <w:szCs w:val="26"/>
          <w:lang w:val="es-ES"/>
        </w:rPr>
        <w:t>Bên A hoặc đại diện của Bên A có quyền kiểm tra, thử nghiệm hàng hóa được cung cấp để đảm bảo hàng hóa đó có đặc tính kỹ thuật phù hợp với yêu cầu của hợp đồng. Thời gian, địa điểm và cách thức tiến hành kiểm tra, thử nghiệm:</w:t>
      </w:r>
      <w:r w:rsidR="000E3475">
        <w:rPr>
          <w:rFonts w:ascii="Times New Roman" w:hAnsi="Times New Roman"/>
          <w:i/>
          <w:sz w:val="26"/>
          <w:szCs w:val="26"/>
          <w:lang w:val="nl-NL"/>
        </w:rPr>
        <w:t>..........................................................................................................</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z w:val="26"/>
          <w:szCs w:val="26"/>
          <w:lang w:val="es-ES"/>
        </w:rPr>
        <w:t xml:space="preserve">. Trường hợp hàng hóa không phù hợp với đặc tính kỹ thuật theo hợp đồng thì Bên A có quyền từ chối và Bên B phải có trách nhiệm thay thế hoặc tiến hành những điều chỉnh cần thiết để đáp ứng đúng các yêu cầu về đặc tính kỹ thuật. Trường hợp Bên B không có khả năng thay thế hay điều chỉnh các hàng hóa không phù hợp, Bên A có quyền </w:t>
      </w:r>
      <w:r w:rsidRPr="00492FFB">
        <w:rPr>
          <w:rFonts w:ascii="Times New Roman" w:hAnsi="Times New Roman"/>
          <w:sz w:val="26"/>
          <w:szCs w:val="26"/>
          <w:lang w:val="es-ES"/>
        </w:rPr>
        <w:lastRenderedPageBreak/>
        <w:t>tổ chức việc thay thế hay điều chỉnh nếu thấy cần thiết, mọi rủi ro và chi phí liên quan do Bên B chịu. Việc thực hiện kiểm tra, thử nghiệm hàng hóa của Bên A không dẫn đến miễn trừ nghĩa vụ bảo hành hay các nghĩa vụ khác theo hợp đồng của Bên B.</w:t>
      </w:r>
    </w:p>
    <w:p w:rsidR="00904FE5" w:rsidRPr="00492FFB" w:rsidRDefault="00904FE5" w:rsidP="00492FFB">
      <w:pPr>
        <w:pStyle w:val="BodyTextIndent3"/>
        <w:keepNext/>
        <w:widowControl w:val="0"/>
        <w:spacing w:before="60" w:after="200"/>
        <w:ind w:left="0" w:firstLine="567"/>
        <w:jc w:val="both"/>
        <w:rPr>
          <w:rFonts w:ascii="Times New Roman" w:hAnsi="Times New Roman"/>
          <w:sz w:val="26"/>
          <w:szCs w:val="26"/>
          <w:lang w:val="nl-NL"/>
        </w:rPr>
      </w:pPr>
      <w:r w:rsidRPr="00492FFB">
        <w:rPr>
          <w:rFonts w:ascii="Times New Roman" w:hAnsi="Times New Roman"/>
          <w:b/>
          <w:spacing w:val="-2"/>
          <w:sz w:val="26"/>
          <w:szCs w:val="26"/>
          <w:lang w:val="es-ES"/>
        </w:rPr>
        <w:t>Điều 13. Bản quyền và bảo hiểm hàng hóa</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1. Bên B phải hoàn toàn chịu trách nhiệm về mọi thiệt hại phát sinh do việc khiếu nại của bên thứ ba về việc vi phạm bản quyền sở hữu trí tuệ liên quan đến hàng hóa mà Bên B đã cung cấp cho Bên A.</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2. Hàng hóa do Bên B cung cấp phải được bảo hiểm đầy đủ để bù đắp những mất mát, tổn thất bất thường trong quá trình vận chuyển, lưu kho và giao hàng như sau</w:t>
      </w:r>
      <w:r w:rsidR="000E3475">
        <w:rPr>
          <w:rFonts w:ascii="Times New Roman" w:hAnsi="Times New Roman"/>
          <w:spacing w:val="-2"/>
          <w:sz w:val="26"/>
          <w:szCs w:val="26"/>
          <w:lang w:val="es-ES"/>
        </w:rPr>
        <w:t>: ………….</w:t>
      </w:r>
    </w:p>
    <w:p w:rsidR="00904FE5" w:rsidRPr="00492FFB" w:rsidRDefault="00904FE5" w:rsidP="00492FFB">
      <w:pPr>
        <w:keepNext/>
        <w:widowControl w:val="0"/>
        <w:spacing w:before="60" w:line="240" w:lineRule="auto"/>
        <w:ind w:firstLine="567"/>
        <w:jc w:val="both"/>
        <w:rPr>
          <w:rFonts w:ascii="Times New Roman" w:hAnsi="Times New Roman"/>
          <w:b/>
          <w:spacing w:val="-2"/>
          <w:sz w:val="26"/>
          <w:szCs w:val="26"/>
          <w:lang w:val="es-ES"/>
        </w:rPr>
      </w:pPr>
      <w:r w:rsidRPr="00492FFB">
        <w:rPr>
          <w:rFonts w:ascii="Times New Roman" w:hAnsi="Times New Roman"/>
          <w:b/>
          <w:spacing w:val="-2"/>
          <w:sz w:val="26"/>
          <w:szCs w:val="26"/>
          <w:lang w:val="es-ES"/>
        </w:rPr>
        <w:t>Điều 14. Bảo hành</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1. Bên B bảo đảm rằng hàng hóa được cung cấp theo hợp đồng là mới, chưa sử dụng, đảm bảo chất lượng theo tiêu chuẩn chế tạo và sẽ không có các khuyết tật nảy sinh dẫn đến bất lợi trong quá trình sử dụng hàng hóa.</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 xml:space="preserve">2. Yêu cầu về bảo hành đối với hàng hóa như sau: </w:t>
      </w:r>
      <w:r w:rsidR="000E3475">
        <w:rPr>
          <w:rFonts w:ascii="Times New Roman" w:hAnsi="Times New Roman"/>
          <w:sz w:val="26"/>
          <w:szCs w:val="26"/>
          <w:lang w:val="nl-NL"/>
        </w:rPr>
        <w:t>......................................................</w:t>
      </w:r>
    </w:p>
    <w:p w:rsidR="00904FE5" w:rsidRPr="00492FFB" w:rsidRDefault="00904FE5" w:rsidP="000E3475">
      <w:pPr>
        <w:keepNext/>
        <w:widowControl w:val="0"/>
        <w:spacing w:before="60" w:line="240" w:lineRule="auto"/>
        <w:ind w:firstLine="567"/>
        <w:jc w:val="both"/>
        <w:rPr>
          <w:rFonts w:ascii="Times New Roman" w:hAnsi="Times New Roman"/>
          <w:b/>
          <w:spacing w:val="-2"/>
          <w:sz w:val="26"/>
          <w:szCs w:val="26"/>
          <w:lang w:val="es-ES"/>
        </w:rPr>
      </w:pPr>
      <w:r w:rsidRPr="00492FFB">
        <w:rPr>
          <w:rFonts w:ascii="Times New Roman" w:hAnsi="Times New Roman"/>
          <w:b/>
          <w:spacing w:val="-2"/>
          <w:sz w:val="26"/>
          <w:szCs w:val="26"/>
          <w:lang w:val="es-ES"/>
        </w:rPr>
        <w:t>Điều 11. Tư vấn giám sát</w:t>
      </w:r>
    </w:p>
    <w:p w:rsidR="00904FE5" w:rsidRPr="00492FFB" w:rsidRDefault="00904FE5" w:rsidP="00492FFB">
      <w:pPr>
        <w:keepNext/>
        <w:widowControl w:val="0"/>
        <w:spacing w:before="60" w:line="240" w:lineRule="auto"/>
        <w:ind w:firstLine="567"/>
        <w:jc w:val="both"/>
        <w:rPr>
          <w:rFonts w:ascii="Times New Roman" w:hAnsi="Times New Roman"/>
          <w:b/>
          <w:i/>
          <w:spacing w:val="-2"/>
          <w:sz w:val="26"/>
          <w:szCs w:val="26"/>
          <w:lang w:val="es-ES"/>
        </w:rPr>
      </w:pPr>
      <w:r w:rsidRPr="00492FFB">
        <w:rPr>
          <w:rFonts w:ascii="Times New Roman" w:hAnsi="Times New Roman"/>
          <w:sz w:val="26"/>
          <w:szCs w:val="26"/>
          <w:lang w:val="pl-PL"/>
        </w:rPr>
        <w:t>Tư vấn giám sát có thể đưa ra chỉ dẫn cho nhà thầu về việc thi công xây dựng công trình và sửa chữa sai sót vào bất kỳ lúc nào. Nhà thầu phải tuân theo các chỉ dẫn của tư vấn giám sát.</w:t>
      </w:r>
    </w:p>
    <w:p w:rsidR="00904FE5" w:rsidRPr="00492FFB" w:rsidRDefault="00904FE5" w:rsidP="00492FFB">
      <w:pPr>
        <w:keepNext/>
        <w:widowControl w:val="0"/>
        <w:spacing w:before="60" w:line="240" w:lineRule="auto"/>
        <w:ind w:firstLine="567"/>
        <w:jc w:val="both"/>
        <w:rPr>
          <w:rFonts w:ascii="Times New Roman" w:hAnsi="Times New Roman"/>
          <w:sz w:val="26"/>
          <w:szCs w:val="26"/>
          <w:lang w:val="pl-PL"/>
        </w:rPr>
      </w:pPr>
      <w:r w:rsidRPr="00492FFB">
        <w:rPr>
          <w:rFonts w:ascii="Times New Roman" w:hAnsi="Times New Roman"/>
          <w:sz w:val="26"/>
          <w:szCs w:val="26"/>
          <w:lang w:val="pl-PL"/>
        </w:rPr>
        <w:t xml:space="preserve"> Trường hợp chủ đầu tư thay đổi tư vấn giám sát, chủ đầu tư sẽ thông báo bằng văn bản cho nhà thầu</w:t>
      </w:r>
    </w:p>
    <w:p w:rsidR="00904FE5" w:rsidRPr="00492FFB" w:rsidRDefault="00904FE5" w:rsidP="00492FFB">
      <w:pPr>
        <w:keepNext/>
        <w:widowControl w:val="0"/>
        <w:spacing w:before="60" w:line="240" w:lineRule="auto"/>
        <w:ind w:firstLine="567"/>
        <w:jc w:val="both"/>
        <w:rPr>
          <w:rFonts w:ascii="Times New Roman" w:hAnsi="Times New Roman"/>
          <w:b/>
          <w:sz w:val="26"/>
          <w:szCs w:val="26"/>
          <w:lang w:val="pl-PL"/>
        </w:rPr>
      </w:pPr>
      <w:r w:rsidRPr="00492FFB">
        <w:rPr>
          <w:rFonts w:ascii="Times New Roman" w:hAnsi="Times New Roman"/>
          <w:b/>
          <w:sz w:val="26"/>
          <w:szCs w:val="26"/>
          <w:lang w:val="pl-PL"/>
        </w:rPr>
        <w:t>Điều 12. Vật tư, máy móc, thiết bị</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eastAsia=".VnTime" w:hAnsi="Times New Roman"/>
          <w:sz w:val="26"/>
          <w:szCs w:val="26"/>
          <w:lang w:val="pl-PL"/>
        </w:rPr>
      </w:pPr>
      <w:r w:rsidRPr="00492FFB">
        <w:rPr>
          <w:rFonts w:ascii="Times New Roman" w:eastAsia=".VnTime" w:hAnsi="Times New Roman"/>
          <w:sz w:val="26"/>
          <w:szCs w:val="26"/>
          <w:lang w:val="pl-PL"/>
        </w:rPr>
        <w:t xml:space="preserve">Nhà thầu phải đảm bảo tất cả vật tư, máy móc, thiết bị sử dụng cho công trình đáp ứng </w:t>
      </w:r>
      <w:r w:rsidRPr="00492FFB">
        <w:rPr>
          <w:rFonts w:ascii="Times New Roman" w:hAnsi="Times New Roman"/>
          <w:sz w:val="26"/>
          <w:szCs w:val="26"/>
          <w:lang w:val="pl-PL"/>
        </w:rPr>
        <w:t>đú</w:t>
      </w:r>
      <w:r w:rsidRPr="00492FFB">
        <w:rPr>
          <w:rFonts w:ascii="Times New Roman" w:eastAsia=".VnTime" w:hAnsi="Times New Roman"/>
          <w:sz w:val="26"/>
          <w:szCs w:val="26"/>
          <w:lang w:val="pl-PL"/>
        </w:rPr>
        <w:t>ng yêu cầu kỹ thuật và được kiểm định theo quy định của pháp luật.</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eastAsia=".VnTime" w:hAnsi="Times New Roman"/>
          <w:sz w:val="26"/>
          <w:szCs w:val="26"/>
          <w:lang w:val="pl-PL"/>
        </w:rPr>
      </w:pPr>
      <w:r w:rsidRPr="00492FFB">
        <w:rPr>
          <w:rFonts w:ascii="Times New Roman" w:eastAsia=".VnTime" w:hAnsi="Times New Roman"/>
          <w:sz w:val="26"/>
          <w:szCs w:val="26"/>
          <w:lang w:val="pl-PL"/>
        </w:rPr>
        <w:t>Chủ đầu tư sẽ kiểm tra vật tư, máy móc, thiết bị tại nơi khai thác, nơi sản xuất hoặc tại công trường vào bất kỳ thời điểm nào.</w:t>
      </w:r>
    </w:p>
    <w:p w:rsidR="00904FE5" w:rsidRPr="00492FFB" w:rsidRDefault="00904FE5" w:rsidP="00492FFB">
      <w:pPr>
        <w:keepNext/>
        <w:widowControl w:val="0"/>
        <w:tabs>
          <w:tab w:val="left" w:pos="1701"/>
        </w:tabs>
        <w:spacing w:before="60" w:line="240" w:lineRule="auto"/>
        <w:ind w:firstLine="567"/>
        <w:jc w:val="both"/>
        <w:rPr>
          <w:rFonts w:ascii="Times New Roman" w:hAnsi="Times New Roman"/>
          <w:b/>
          <w:i/>
          <w:spacing w:val="-2"/>
          <w:sz w:val="26"/>
          <w:szCs w:val="26"/>
          <w:lang w:val="es-ES"/>
        </w:rPr>
      </w:pPr>
      <w:r w:rsidRPr="00492FFB">
        <w:rPr>
          <w:rFonts w:ascii="Times New Roman" w:eastAsia=".VnTime" w:hAnsi="Times New Roman"/>
          <w:sz w:val="26"/>
          <w:szCs w:val="26"/>
          <w:lang w:val="pl-PL"/>
        </w:rPr>
        <w:t>Nhà thầu phải đảm bảo bố trí cán bộ và các điều kiện cần thiết cho việc kiểm tra vật tư, máy móc, thiết bị nêu trên.</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eastAsia=".VnTime" w:hAnsi="Times New Roman"/>
          <w:b/>
          <w:sz w:val="26"/>
          <w:szCs w:val="26"/>
          <w:lang w:val="pl-PL"/>
        </w:rPr>
      </w:pPr>
      <w:r w:rsidRPr="00492FFB">
        <w:rPr>
          <w:rFonts w:ascii="Times New Roman" w:eastAsia=".VnTime" w:hAnsi="Times New Roman"/>
          <w:b/>
          <w:sz w:val="26"/>
          <w:szCs w:val="26"/>
          <w:lang w:val="pl-PL"/>
        </w:rPr>
        <w:t xml:space="preserve">Điều 13. Bảo hành, sửa chữa, khắc phục sai sót </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rPr>
      </w:pPr>
      <w:r w:rsidRPr="00492FFB">
        <w:rPr>
          <w:rFonts w:ascii="Times New Roman" w:hAnsi="Times New Roman"/>
          <w:sz w:val="26"/>
          <w:szCs w:val="26"/>
        </w:rPr>
        <w:t xml:space="preserve">Nhà thầu bảo đảm thực hiện chế độ bảo hành đối với công trình như đã nêu trong HSĐX. </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lang w:val="vi-VN"/>
        </w:rPr>
      </w:pPr>
      <w:r w:rsidRPr="00492FFB">
        <w:rPr>
          <w:rFonts w:ascii="Times New Roman" w:hAnsi="Times New Roman"/>
          <w:sz w:val="26"/>
          <w:szCs w:val="26"/>
        </w:rPr>
        <w:t xml:space="preserve">Kể từ ngày hoàn thành cho đến khi kết thúc thời hạn bảo hành công trình, chủ đầu </w:t>
      </w:r>
      <w:r w:rsidRPr="00492FFB">
        <w:rPr>
          <w:rFonts w:ascii="Times New Roman" w:hAnsi="Times New Roman"/>
          <w:sz w:val="26"/>
          <w:szCs w:val="26"/>
        </w:rPr>
        <w:lastRenderedPageBreak/>
        <w:t>tư</w:t>
      </w:r>
      <w:r w:rsidRPr="00492FFB">
        <w:rPr>
          <w:rFonts w:ascii="Times New Roman" w:hAnsi="Times New Roman"/>
          <w:sz w:val="26"/>
          <w:szCs w:val="26"/>
          <w:lang w:val="vi-VN"/>
        </w:rPr>
        <w:t xml:space="preserve"> </w:t>
      </w:r>
      <w:r w:rsidRPr="00492FFB">
        <w:rPr>
          <w:rFonts w:ascii="Times New Roman" w:hAnsi="Times New Roman"/>
          <w:sz w:val="26"/>
          <w:szCs w:val="26"/>
        </w:rPr>
        <w:t>sẽ</w:t>
      </w:r>
      <w:r w:rsidRPr="00492FFB">
        <w:rPr>
          <w:rFonts w:ascii="Times New Roman" w:hAnsi="Times New Roman"/>
          <w:sz w:val="26"/>
          <w:szCs w:val="26"/>
          <w:lang w:val="vi-VN"/>
        </w:rPr>
        <w:t xml:space="preserve"> thông báo cho </w:t>
      </w:r>
      <w:r w:rsidRPr="00492FFB">
        <w:rPr>
          <w:rFonts w:ascii="Times New Roman" w:hAnsi="Times New Roman"/>
          <w:sz w:val="26"/>
          <w:szCs w:val="26"/>
        </w:rPr>
        <w:t>n</w:t>
      </w:r>
      <w:r w:rsidRPr="00492FFB">
        <w:rPr>
          <w:rFonts w:ascii="Times New Roman" w:hAnsi="Times New Roman"/>
          <w:sz w:val="26"/>
          <w:szCs w:val="26"/>
          <w:lang w:val="vi-VN"/>
        </w:rPr>
        <w:t xml:space="preserve">hà thầu về các </w:t>
      </w:r>
      <w:r w:rsidRPr="00492FFB">
        <w:rPr>
          <w:rFonts w:ascii="Times New Roman" w:hAnsi="Times New Roman"/>
          <w:sz w:val="26"/>
          <w:szCs w:val="26"/>
        </w:rPr>
        <w:t>s</w:t>
      </w:r>
      <w:r w:rsidRPr="00492FFB">
        <w:rPr>
          <w:rFonts w:ascii="Times New Roman" w:hAnsi="Times New Roman"/>
          <w:sz w:val="26"/>
          <w:szCs w:val="26"/>
          <w:lang w:val="vi-VN"/>
        </w:rPr>
        <w:t xml:space="preserve">ai sót trong </w:t>
      </w:r>
      <w:r w:rsidRPr="00492FFB">
        <w:rPr>
          <w:rFonts w:ascii="Times New Roman" w:hAnsi="Times New Roman"/>
          <w:sz w:val="26"/>
          <w:szCs w:val="26"/>
        </w:rPr>
        <w:t>c</w:t>
      </w:r>
      <w:r w:rsidRPr="00492FFB">
        <w:rPr>
          <w:rFonts w:ascii="Times New Roman" w:hAnsi="Times New Roman"/>
          <w:sz w:val="26"/>
          <w:szCs w:val="26"/>
          <w:lang w:val="vi-VN"/>
        </w:rPr>
        <w:t xml:space="preserve">ông trình. Thời hạn </w:t>
      </w:r>
      <w:r w:rsidRPr="00492FFB">
        <w:rPr>
          <w:rFonts w:ascii="Times New Roman" w:hAnsi="Times New Roman"/>
          <w:sz w:val="26"/>
          <w:szCs w:val="26"/>
        </w:rPr>
        <w:t>bảo hành công trình</w:t>
      </w:r>
      <w:r w:rsidRPr="00492FFB">
        <w:rPr>
          <w:rFonts w:ascii="Times New Roman" w:hAnsi="Times New Roman"/>
          <w:sz w:val="26"/>
          <w:szCs w:val="26"/>
          <w:lang w:val="vi-VN"/>
        </w:rPr>
        <w:t xml:space="preserve"> phải được gia hạn cho đến khi các </w:t>
      </w:r>
      <w:r w:rsidRPr="00492FFB">
        <w:rPr>
          <w:rFonts w:ascii="Times New Roman" w:hAnsi="Times New Roman"/>
          <w:sz w:val="26"/>
          <w:szCs w:val="26"/>
        </w:rPr>
        <w:t>s</w:t>
      </w:r>
      <w:r w:rsidRPr="00492FFB">
        <w:rPr>
          <w:rFonts w:ascii="Times New Roman" w:hAnsi="Times New Roman"/>
          <w:sz w:val="26"/>
          <w:szCs w:val="26"/>
          <w:lang w:val="vi-VN"/>
        </w:rPr>
        <w:t>ai sót được sửa chữa xong.</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rPr>
      </w:pPr>
      <w:r w:rsidRPr="00492FFB">
        <w:rPr>
          <w:rFonts w:ascii="Times New Roman" w:hAnsi="Times New Roman"/>
          <w:sz w:val="26"/>
          <w:szCs w:val="26"/>
          <w:lang w:val="vi-VN"/>
        </w:rPr>
        <w:t xml:space="preserve">Mỗi lần có thông báo về </w:t>
      </w:r>
      <w:r w:rsidRPr="00492FFB">
        <w:rPr>
          <w:rFonts w:ascii="Times New Roman" w:hAnsi="Times New Roman"/>
          <w:sz w:val="26"/>
          <w:szCs w:val="26"/>
        </w:rPr>
        <w:t>s</w:t>
      </w:r>
      <w:r w:rsidRPr="00492FFB">
        <w:rPr>
          <w:rFonts w:ascii="Times New Roman" w:hAnsi="Times New Roman"/>
          <w:sz w:val="26"/>
          <w:szCs w:val="26"/>
          <w:lang w:val="vi-VN"/>
        </w:rPr>
        <w:t xml:space="preserve">ai sót trong </w:t>
      </w:r>
      <w:r w:rsidRPr="00492FFB">
        <w:rPr>
          <w:rFonts w:ascii="Times New Roman" w:hAnsi="Times New Roman"/>
          <w:sz w:val="26"/>
          <w:szCs w:val="26"/>
        </w:rPr>
        <w:t>c</w:t>
      </w:r>
      <w:r w:rsidRPr="00492FFB">
        <w:rPr>
          <w:rFonts w:ascii="Times New Roman" w:hAnsi="Times New Roman"/>
          <w:sz w:val="26"/>
          <w:szCs w:val="26"/>
          <w:lang w:val="vi-VN"/>
        </w:rPr>
        <w:t xml:space="preserve">ông trình, </w:t>
      </w:r>
      <w:r w:rsidRPr="00492FFB">
        <w:rPr>
          <w:rFonts w:ascii="Times New Roman" w:hAnsi="Times New Roman"/>
          <w:sz w:val="26"/>
          <w:szCs w:val="26"/>
        </w:rPr>
        <w:t>n</w:t>
      </w:r>
      <w:r w:rsidRPr="00492FFB">
        <w:rPr>
          <w:rFonts w:ascii="Times New Roman" w:hAnsi="Times New Roman"/>
          <w:sz w:val="26"/>
          <w:szCs w:val="26"/>
          <w:lang w:val="vi-VN"/>
        </w:rPr>
        <w:t xml:space="preserve">hà thầu phải tiến hành sửa chữa </w:t>
      </w:r>
      <w:r w:rsidRPr="00492FFB">
        <w:rPr>
          <w:rFonts w:ascii="Times New Roman" w:hAnsi="Times New Roman"/>
          <w:sz w:val="26"/>
          <w:szCs w:val="26"/>
        </w:rPr>
        <w:t>s</w:t>
      </w:r>
      <w:r w:rsidRPr="00492FFB">
        <w:rPr>
          <w:rFonts w:ascii="Times New Roman" w:hAnsi="Times New Roman"/>
          <w:sz w:val="26"/>
          <w:szCs w:val="26"/>
          <w:lang w:val="vi-VN"/>
        </w:rPr>
        <w:t xml:space="preserve">ai sót đó trong khoảng thời gian quy định mà </w:t>
      </w:r>
      <w:r w:rsidRPr="00492FFB">
        <w:rPr>
          <w:rFonts w:ascii="Times New Roman" w:hAnsi="Times New Roman"/>
          <w:sz w:val="26"/>
          <w:szCs w:val="26"/>
        </w:rPr>
        <w:t>chủ đầu tư</w:t>
      </w:r>
      <w:r w:rsidRPr="00492FFB">
        <w:rPr>
          <w:rFonts w:ascii="Times New Roman" w:hAnsi="Times New Roman"/>
          <w:sz w:val="26"/>
          <w:szCs w:val="26"/>
          <w:lang w:val="vi-VN"/>
        </w:rPr>
        <w:t xml:space="preserve"> đã thông báo.</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eastAsia=".VnTime" w:hAnsi="Times New Roman"/>
          <w:sz w:val="26"/>
          <w:szCs w:val="26"/>
        </w:rPr>
      </w:pPr>
      <w:r w:rsidRPr="00492FFB">
        <w:rPr>
          <w:rFonts w:ascii="Times New Roman" w:hAnsi="Times New Roman"/>
          <w:sz w:val="26"/>
          <w:szCs w:val="26"/>
          <w:lang w:val="vi-VN"/>
        </w:rPr>
        <w:t xml:space="preserve">Nếu </w:t>
      </w:r>
      <w:r w:rsidRPr="00492FFB">
        <w:rPr>
          <w:rFonts w:ascii="Times New Roman" w:hAnsi="Times New Roman"/>
          <w:sz w:val="26"/>
          <w:szCs w:val="26"/>
        </w:rPr>
        <w:t>n</w:t>
      </w:r>
      <w:r w:rsidRPr="00492FFB">
        <w:rPr>
          <w:rFonts w:ascii="Times New Roman" w:hAnsi="Times New Roman"/>
          <w:sz w:val="26"/>
          <w:szCs w:val="26"/>
          <w:lang w:val="vi-VN"/>
        </w:rPr>
        <w:t xml:space="preserve">hà thầu không sửa chữa </w:t>
      </w:r>
      <w:r w:rsidRPr="00492FFB">
        <w:rPr>
          <w:rFonts w:ascii="Times New Roman" w:hAnsi="Times New Roman"/>
          <w:sz w:val="26"/>
          <w:szCs w:val="26"/>
        </w:rPr>
        <w:t>s</w:t>
      </w:r>
      <w:r w:rsidRPr="00492FFB">
        <w:rPr>
          <w:rFonts w:ascii="Times New Roman" w:hAnsi="Times New Roman"/>
          <w:sz w:val="26"/>
          <w:szCs w:val="26"/>
          <w:lang w:val="vi-VN"/>
        </w:rPr>
        <w:t xml:space="preserve">ai sót trong khoảng thời gian được </w:t>
      </w:r>
      <w:r w:rsidRPr="00492FFB">
        <w:rPr>
          <w:rFonts w:ascii="Times New Roman" w:hAnsi="Times New Roman"/>
          <w:sz w:val="26"/>
          <w:szCs w:val="26"/>
        </w:rPr>
        <w:t>chủ đầu tư</w:t>
      </w:r>
      <w:r w:rsidRPr="00492FFB">
        <w:rPr>
          <w:rFonts w:ascii="Times New Roman" w:hAnsi="Times New Roman"/>
          <w:sz w:val="26"/>
          <w:szCs w:val="26"/>
          <w:lang w:val="vi-VN"/>
        </w:rPr>
        <w:t xml:space="preserve"> quy định tại thông báo </w:t>
      </w:r>
      <w:r w:rsidRPr="00492FFB">
        <w:rPr>
          <w:rFonts w:ascii="Times New Roman" w:hAnsi="Times New Roman"/>
          <w:sz w:val="26"/>
          <w:szCs w:val="26"/>
        </w:rPr>
        <w:t>s</w:t>
      </w:r>
      <w:r w:rsidRPr="00492FFB">
        <w:rPr>
          <w:rFonts w:ascii="Times New Roman" w:hAnsi="Times New Roman"/>
          <w:sz w:val="26"/>
          <w:szCs w:val="26"/>
          <w:lang w:val="vi-VN"/>
        </w:rPr>
        <w:t xml:space="preserve">ai sót trong </w:t>
      </w:r>
      <w:r w:rsidRPr="00492FFB">
        <w:rPr>
          <w:rFonts w:ascii="Times New Roman" w:hAnsi="Times New Roman"/>
          <w:sz w:val="26"/>
          <w:szCs w:val="26"/>
        </w:rPr>
        <w:t>c</w:t>
      </w:r>
      <w:r w:rsidRPr="00492FFB">
        <w:rPr>
          <w:rFonts w:ascii="Times New Roman" w:hAnsi="Times New Roman"/>
          <w:sz w:val="26"/>
          <w:szCs w:val="26"/>
          <w:lang w:val="vi-VN"/>
        </w:rPr>
        <w:t xml:space="preserve">ông trình thì </w:t>
      </w:r>
      <w:r w:rsidRPr="00492FFB">
        <w:rPr>
          <w:rFonts w:ascii="Times New Roman" w:hAnsi="Times New Roman"/>
          <w:sz w:val="26"/>
          <w:szCs w:val="26"/>
        </w:rPr>
        <w:t>c</w:t>
      </w:r>
      <w:r w:rsidRPr="00492FFB">
        <w:rPr>
          <w:rFonts w:ascii="Times New Roman" w:hAnsi="Times New Roman"/>
          <w:sz w:val="26"/>
          <w:szCs w:val="26"/>
          <w:lang w:val="es-ES"/>
        </w:rPr>
        <w:t>hủ đầu tư được thuê tổ chức khác khắc phục sai sót, xác định chi phí khắc phục sai sót và nhà thầu sẽ phải hoàn trả khoản chi phí này.</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eastAsia=".VnTime" w:hAnsi="Times New Roman"/>
          <w:b/>
          <w:sz w:val="26"/>
          <w:szCs w:val="26"/>
          <w:lang w:val="pl-PL"/>
        </w:rPr>
      </w:pPr>
      <w:r w:rsidRPr="00492FFB">
        <w:rPr>
          <w:rFonts w:ascii="Times New Roman" w:eastAsia=".VnTime" w:hAnsi="Times New Roman"/>
          <w:b/>
          <w:sz w:val="26"/>
          <w:szCs w:val="26"/>
          <w:lang w:val="pl-PL"/>
        </w:rPr>
        <w:t>Điều 14. Nghiệm thu, hoàn công</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lang w:val="pl-PL"/>
        </w:rPr>
      </w:pPr>
      <w:r w:rsidRPr="00492FFB">
        <w:rPr>
          <w:rFonts w:ascii="Times New Roman" w:hAnsi="Times New Roman"/>
          <w:sz w:val="26"/>
          <w:szCs w:val="26"/>
          <w:lang w:val="pl-PL"/>
        </w:rPr>
        <w:t>Chủ đầu tư tổ chức nghiệm thu theo quy định của pháp luật xây dựng chuyên ngành hiện hành. Biên bản nghiệm thu phải được đại diện chủ đầu tư, tư vấn giám sát và nhà thầu ký xác nhận.</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b/>
          <w:spacing w:val="-2"/>
          <w:sz w:val="26"/>
          <w:szCs w:val="26"/>
          <w:lang w:val="es-ES"/>
        </w:rPr>
      </w:pPr>
      <w:r w:rsidRPr="00492FFB">
        <w:rPr>
          <w:rFonts w:ascii="Times New Roman" w:hAnsi="Times New Roman"/>
          <w:b/>
          <w:spacing w:val="-2"/>
          <w:sz w:val="26"/>
          <w:szCs w:val="26"/>
          <w:lang w:val="es-ES"/>
        </w:rPr>
        <w:t>Điều 15. Giải quyết tranh chấp</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lang w:val="es-ES"/>
        </w:rPr>
      </w:pPr>
      <w:r w:rsidRPr="00492FFB">
        <w:rPr>
          <w:rFonts w:ascii="Times New Roman" w:hAnsi="Times New Roman"/>
          <w:sz w:val="26"/>
          <w:szCs w:val="26"/>
          <w:lang w:val="es-ES"/>
        </w:rPr>
        <w:t>1. Bên A và Bên B có trách nhiệm giải quyết các tranh chấp phát sinh giữa hai bên thông qua thương lượng, hòa giải.</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lang w:val="es-ES"/>
        </w:rPr>
      </w:pPr>
      <w:r w:rsidRPr="00492FFB">
        <w:rPr>
          <w:rFonts w:ascii="Times New Roman" w:hAnsi="Times New Roman"/>
          <w:sz w:val="26"/>
          <w:szCs w:val="26"/>
          <w:lang w:val="es-ES"/>
        </w:rPr>
        <w:t>2. Nếu tranh chấp không thể giải quyết được bằng thương lượng, hòa giải trong thời gian</w:t>
      </w:r>
      <w:r w:rsidR="000E3475">
        <w:rPr>
          <w:rFonts w:ascii="Times New Roman" w:hAnsi="Times New Roman"/>
          <w:sz w:val="26"/>
          <w:szCs w:val="26"/>
          <w:lang w:val="es-ES"/>
        </w:rPr>
        <w:t>: ……………</w:t>
      </w:r>
      <w:r w:rsidRPr="00492FFB">
        <w:rPr>
          <w:rFonts w:ascii="Times New Roman" w:hAnsi="Times New Roman"/>
          <w:i/>
          <w:iCs/>
          <w:noProof/>
          <w:sz w:val="26"/>
          <w:szCs w:val="26"/>
          <w:lang w:val="es-ES"/>
        </w:rPr>
        <w:t xml:space="preserve"> </w:t>
      </w:r>
      <w:r w:rsidRPr="00492FFB">
        <w:rPr>
          <w:rFonts w:ascii="Times New Roman" w:hAnsi="Times New Roman"/>
          <w:sz w:val="26"/>
          <w:szCs w:val="26"/>
          <w:lang w:val="es-ES"/>
        </w:rPr>
        <w:t>kể từ ngày phát sinh tranh chấp thì bất kỳ bên nào cũng đều có thể yêu cầu đưa việc tranh chấp ra giải quyết theo cơ chế</w:t>
      </w:r>
      <w:r w:rsidR="000E3475">
        <w:rPr>
          <w:rFonts w:ascii="Times New Roman" w:hAnsi="Times New Roman"/>
          <w:sz w:val="26"/>
          <w:szCs w:val="26"/>
          <w:lang w:val="es-ES"/>
        </w:rPr>
        <w:t>: ………………..</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es-ES"/>
        </w:rPr>
      </w:pPr>
      <w:r w:rsidRPr="00492FFB">
        <w:rPr>
          <w:rFonts w:ascii="Times New Roman" w:hAnsi="Times New Roman"/>
          <w:b/>
          <w:sz w:val="26"/>
          <w:szCs w:val="26"/>
          <w:lang w:val="es-ES"/>
        </w:rPr>
        <w:t xml:space="preserve">Điều 16. Hiệu lực hợp đồng </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es-ES"/>
        </w:rPr>
      </w:pPr>
      <w:r w:rsidRPr="00492FFB">
        <w:rPr>
          <w:rFonts w:ascii="Times New Roman" w:hAnsi="Times New Roman"/>
          <w:sz w:val="26"/>
          <w:szCs w:val="26"/>
          <w:lang w:val="es-ES"/>
        </w:rPr>
        <w:t xml:space="preserve">1.  Hợp đồng có hiệu lực kể từ </w:t>
      </w:r>
      <w:r w:rsidR="000E3475">
        <w:rPr>
          <w:rFonts w:ascii="Times New Roman" w:hAnsi="Times New Roman"/>
          <w:sz w:val="26"/>
          <w:szCs w:val="26"/>
          <w:lang w:val="es-ES"/>
        </w:rPr>
        <w:t>………………………………………………</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es-ES"/>
        </w:rPr>
      </w:pPr>
      <w:r w:rsidRPr="00492FFB">
        <w:rPr>
          <w:rFonts w:ascii="Times New Roman" w:hAnsi="Times New Roman"/>
          <w:sz w:val="26"/>
          <w:szCs w:val="26"/>
          <w:lang w:val="es-ES"/>
        </w:rPr>
        <w:t>2. Hợp đồng hết hiệu lực sau khi hai bên tiến hành thanh lý hợp đồng theo luật định.</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es-ES"/>
        </w:rPr>
      </w:pPr>
      <w:r w:rsidRPr="00492FFB">
        <w:rPr>
          <w:rFonts w:ascii="Times New Roman" w:hAnsi="Times New Roman"/>
          <w:sz w:val="26"/>
          <w:szCs w:val="26"/>
          <w:lang w:val="es-ES"/>
        </w:rPr>
        <w:t>Hợp đồng được lập thành</w:t>
      </w:r>
      <w:proofErr w:type="gramStart"/>
      <w:r w:rsidRPr="00492FFB">
        <w:rPr>
          <w:rFonts w:ascii="Times New Roman" w:hAnsi="Times New Roman"/>
          <w:sz w:val="26"/>
          <w:szCs w:val="26"/>
          <w:lang w:val="es-ES"/>
        </w:rPr>
        <w:t xml:space="preserve"> </w:t>
      </w:r>
      <w:r w:rsidR="000E3475">
        <w:rPr>
          <w:rFonts w:ascii="Times New Roman" w:hAnsi="Times New Roman"/>
          <w:sz w:val="26"/>
          <w:szCs w:val="26"/>
          <w:lang w:val="es-ES"/>
        </w:rPr>
        <w:t>….</w:t>
      </w:r>
      <w:proofErr w:type="gramEnd"/>
      <w:r w:rsidR="000E3475">
        <w:rPr>
          <w:rFonts w:ascii="Times New Roman" w:hAnsi="Times New Roman"/>
          <w:sz w:val="26"/>
          <w:szCs w:val="26"/>
          <w:lang w:val="es-ES"/>
        </w:rPr>
        <w:t>.</w:t>
      </w:r>
      <w:r w:rsidRPr="00492FFB">
        <w:rPr>
          <w:rFonts w:ascii="Times New Roman" w:hAnsi="Times New Roman"/>
          <w:sz w:val="26"/>
          <w:szCs w:val="26"/>
          <w:lang w:val="es-ES"/>
        </w:rPr>
        <w:t xml:space="preserve"> bộ, chủ đầu tư/bên mời thầu giữ </w:t>
      </w:r>
      <w:r w:rsidR="000E3475">
        <w:rPr>
          <w:rFonts w:ascii="Times New Roman" w:hAnsi="Times New Roman"/>
          <w:sz w:val="26"/>
          <w:szCs w:val="26"/>
          <w:lang w:val="es-ES"/>
        </w:rPr>
        <w:t>……</w:t>
      </w:r>
      <w:r w:rsidRPr="00492FFB">
        <w:rPr>
          <w:rFonts w:ascii="Times New Roman" w:hAnsi="Times New Roman"/>
          <w:sz w:val="26"/>
          <w:szCs w:val="26"/>
          <w:lang w:val="es-ES"/>
        </w:rPr>
        <w:t xml:space="preserve"> bộ, nhà thầu giữ </w:t>
      </w:r>
      <w:r w:rsidR="000E3475">
        <w:rPr>
          <w:rFonts w:ascii="Times New Roman" w:hAnsi="Times New Roman"/>
          <w:sz w:val="26"/>
          <w:szCs w:val="26"/>
          <w:lang w:val="es-ES"/>
        </w:rPr>
        <w:t>…….</w:t>
      </w:r>
      <w:r w:rsidRPr="00492FFB">
        <w:rPr>
          <w:rFonts w:ascii="Times New Roman" w:hAnsi="Times New Roman"/>
          <w:sz w:val="26"/>
          <w:szCs w:val="26"/>
          <w:lang w:val="es-ES"/>
        </w:rPr>
        <w:t xml:space="preserve"> bộ, các bộ hợp đồng có giá trị pháp lý như nhau.</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es-ES"/>
        </w:rPr>
      </w:pPr>
    </w:p>
    <w:tbl>
      <w:tblPr>
        <w:tblW w:w="10200" w:type="dxa"/>
        <w:jc w:val="center"/>
        <w:tblLook w:val="01E0" w:firstRow="1" w:lastRow="1" w:firstColumn="1" w:lastColumn="1" w:noHBand="0" w:noVBand="0"/>
      </w:tblPr>
      <w:tblGrid>
        <w:gridCol w:w="5136"/>
        <w:gridCol w:w="5064"/>
      </w:tblGrid>
      <w:tr w:rsidR="00904FE5" w:rsidRPr="00492FFB" w:rsidTr="00776852">
        <w:trPr>
          <w:jc w:val="center"/>
        </w:trPr>
        <w:tc>
          <w:tcPr>
            <w:tcW w:w="5136" w:type="dxa"/>
          </w:tcPr>
          <w:p w:rsidR="00904FE5" w:rsidRPr="00492FFB" w:rsidRDefault="00904FE5" w:rsidP="00492FFB">
            <w:pPr>
              <w:pStyle w:val="BodyText"/>
              <w:keepNext/>
              <w:widowControl w:val="0"/>
              <w:spacing w:before="60" w:after="200"/>
              <w:jc w:val="center"/>
              <w:rPr>
                <w:rFonts w:ascii="Times New Roman" w:hAnsi="Times New Roman"/>
                <w:b/>
                <w:bCs/>
                <w:w w:val="96"/>
                <w:sz w:val="26"/>
                <w:szCs w:val="26"/>
                <w:lang w:val="es-ES"/>
              </w:rPr>
            </w:pPr>
            <w:r w:rsidRPr="00492FFB">
              <w:rPr>
                <w:rFonts w:ascii="Times New Roman" w:hAnsi="Times New Roman"/>
                <w:b/>
                <w:bCs/>
                <w:w w:val="96"/>
                <w:sz w:val="26"/>
                <w:szCs w:val="26"/>
                <w:lang w:val="es-ES"/>
              </w:rPr>
              <w:t>ĐẠI DIỆN HỢP PHÁP CỦA</w:t>
            </w:r>
          </w:p>
          <w:p w:rsidR="00904FE5" w:rsidRPr="00492FFB" w:rsidRDefault="00904FE5" w:rsidP="00492FFB">
            <w:pPr>
              <w:pStyle w:val="BodyText"/>
              <w:keepNext/>
              <w:widowControl w:val="0"/>
              <w:spacing w:before="60" w:after="200"/>
              <w:jc w:val="center"/>
              <w:rPr>
                <w:rFonts w:ascii="Times New Roman" w:hAnsi="Times New Roman"/>
                <w:b/>
                <w:bCs/>
                <w:w w:val="96"/>
                <w:sz w:val="26"/>
                <w:szCs w:val="26"/>
                <w:lang w:val="es-ES"/>
              </w:rPr>
            </w:pPr>
            <w:r w:rsidRPr="00492FFB">
              <w:rPr>
                <w:rFonts w:ascii="Times New Roman" w:hAnsi="Times New Roman"/>
                <w:b/>
                <w:bCs/>
                <w:w w:val="96"/>
                <w:sz w:val="26"/>
                <w:szCs w:val="26"/>
                <w:lang w:val="es-ES"/>
              </w:rPr>
              <w:t>NHÀ THẦU</w:t>
            </w:r>
          </w:p>
          <w:p w:rsidR="00904FE5" w:rsidRPr="00492FFB" w:rsidRDefault="00904FE5" w:rsidP="00492FFB">
            <w:pPr>
              <w:pStyle w:val="BodyText"/>
              <w:keepNext/>
              <w:widowControl w:val="0"/>
              <w:spacing w:before="60" w:after="200"/>
              <w:jc w:val="center"/>
              <w:rPr>
                <w:rFonts w:ascii="Times New Roman" w:hAnsi="Times New Roman"/>
                <w:sz w:val="26"/>
                <w:szCs w:val="26"/>
                <w:lang w:val="es-ES"/>
              </w:rPr>
            </w:pPr>
          </w:p>
        </w:tc>
        <w:tc>
          <w:tcPr>
            <w:tcW w:w="5064" w:type="dxa"/>
          </w:tcPr>
          <w:p w:rsidR="00904FE5" w:rsidRPr="00492FFB" w:rsidRDefault="00904FE5" w:rsidP="00492FFB">
            <w:pPr>
              <w:pStyle w:val="BodyText"/>
              <w:keepNext/>
              <w:widowControl w:val="0"/>
              <w:spacing w:before="60" w:after="200"/>
              <w:jc w:val="center"/>
              <w:rPr>
                <w:rFonts w:ascii="Times New Roman" w:hAnsi="Times New Roman"/>
                <w:b/>
                <w:bCs/>
                <w:w w:val="98"/>
                <w:sz w:val="26"/>
                <w:szCs w:val="26"/>
                <w:lang w:val="nl-NL"/>
              </w:rPr>
            </w:pPr>
            <w:r w:rsidRPr="00492FFB">
              <w:rPr>
                <w:rFonts w:ascii="Times New Roman" w:hAnsi="Times New Roman"/>
                <w:b/>
                <w:bCs/>
                <w:w w:val="98"/>
                <w:sz w:val="26"/>
                <w:szCs w:val="26"/>
                <w:lang w:val="nl-NL"/>
              </w:rPr>
              <w:t>ĐẠI DIỆN HỢP PHÁP CỦA</w:t>
            </w:r>
          </w:p>
          <w:p w:rsidR="00904FE5" w:rsidRPr="00492FFB" w:rsidRDefault="00904FE5" w:rsidP="00492FFB">
            <w:pPr>
              <w:pStyle w:val="BodyText"/>
              <w:keepNext/>
              <w:widowControl w:val="0"/>
              <w:spacing w:before="60" w:after="200"/>
              <w:jc w:val="center"/>
              <w:rPr>
                <w:rFonts w:ascii="Times New Roman" w:hAnsi="Times New Roman"/>
                <w:b/>
                <w:bCs/>
                <w:w w:val="98"/>
                <w:sz w:val="26"/>
                <w:szCs w:val="26"/>
                <w:lang w:val="nl-NL"/>
              </w:rPr>
            </w:pPr>
            <w:r w:rsidRPr="00492FFB">
              <w:rPr>
                <w:rFonts w:ascii="Times New Roman" w:hAnsi="Times New Roman"/>
                <w:b/>
                <w:bCs/>
                <w:w w:val="98"/>
                <w:sz w:val="26"/>
                <w:szCs w:val="26"/>
                <w:lang w:val="nl-NL"/>
              </w:rPr>
              <w:t>CHỦ ĐẦU TƯ/BÊN MỜI THẦU</w:t>
            </w:r>
          </w:p>
          <w:p w:rsidR="00904FE5" w:rsidRPr="00492FFB" w:rsidRDefault="00904FE5" w:rsidP="00492FFB">
            <w:pPr>
              <w:pStyle w:val="BodyText"/>
              <w:keepNext/>
              <w:widowControl w:val="0"/>
              <w:spacing w:before="60" w:after="200"/>
              <w:jc w:val="center"/>
              <w:rPr>
                <w:rFonts w:ascii="Times New Roman" w:hAnsi="Times New Roman"/>
                <w:sz w:val="26"/>
                <w:szCs w:val="26"/>
                <w:lang w:val="nl-NL"/>
              </w:rPr>
            </w:pPr>
          </w:p>
        </w:tc>
      </w:tr>
    </w:tbl>
    <w:p w:rsidR="00904FE5" w:rsidRPr="00492FFB" w:rsidRDefault="00904FE5" w:rsidP="00492FFB">
      <w:pPr>
        <w:pStyle w:val="BodyText"/>
        <w:keepNext/>
        <w:widowControl w:val="0"/>
        <w:spacing w:before="60" w:after="200"/>
        <w:jc w:val="center"/>
        <w:rPr>
          <w:rFonts w:ascii="Times New Roman" w:hAnsi="Times New Roman"/>
          <w:b/>
          <w:sz w:val="26"/>
          <w:szCs w:val="26"/>
          <w:lang w:val="es-ES"/>
        </w:rPr>
      </w:pPr>
    </w:p>
    <w:p w:rsidR="00904FE5" w:rsidRPr="00492FFB" w:rsidRDefault="00904FE5" w:rsidP="00492FFB">
      <w:pPr>
        <w:spacing w:before="60" w:line="240" w:lineRule="auto"/>
        <w:rPr>
          <w:rFonts w:ascii="Times New Roman" w:hAnsi="Times New Roman"/>
          <w:i/>
          <w:sz w:val="26"/>
          <w:szCs w:val="26"/>
          <w:lang w:val="nl-NL"/>
        </w:rPr>
      </w:pPr>
    </w:p>
    <w:p w:rsidR="00450888" w:rsidRPr="00492FFB" w:rsidRDefault="00450888" w:rsidP="000E3475">
      <w:pPr>
        <w:pStyle w:val="BodyText"/>
        <w:spacing w:before="60" w:after="200"/>
        <w:ind w:right="49"/>
        <w:rPr>
          <w:rFonts w:ascii="Times New Roman" w:hAnsi="Times New Roman"/>
          <w:sz w:val="26"/>
          <w:szCs w:val="26"/>
          <w:lang w:val="es-ES"/>
        </w:rPr>
      </w:pPr>
    </w:p>
    <w:sectPr w:rsidR="00450888" w:rsidRPr="00492FF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61F" w:rsidRDefault="0012061F" w:rsidP="00904FE5">
      <w:pPr>
        <w:spacing w:after="0" w:line="240" w:lineRule="auto"/>
      </w:pPr>
      <w:r>
        <w:separator/>
      </w:r>
    </w:p>
  </w:endnote>
  <w:endnote w:type="continuationSeparator" w:id="0">
    <w:p w:rsidR="0012061F" w:rsidRDefault="0012061F" w:rsidP="0090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74A" w:rsidRDefault="0012061F" w:rsidP="0047374A">
    <w:pPr>
      <w:pStyle w:val="Footer"/>
      <w:jc w:val="center"/>
    </w:pPr>
    <w:hyperlink r:id="rId1" w:history="1">
      <w:r w:rsidR="00B44C58">
        <w:rPr>
          <w:rStyle w:val="Hyperlink"/>
        </w:rPr>
        <w:t>KYODO</w:t>
      </w:r>
      <w:r w:rsidR="0047374A" w:rsidRPr="0047374A">
        <w:rPr>
          <w:rStyle w:val="Hyperlink"/>
        </w:rPr>
        <w:t xml:space="preserve"> – ĐƠN VỊ THIẾT KẾ, THI CÔNG PHÒNG SẠCH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61F" w:rsidRDefault="0012061F" w:rsidP="00904FE5">
      <w:pPr>
        <w:spacing w:after="0" w:line="240" w:lineRule="auto"/>
      </w:pPr>
      <w:r>
        <w:separator/>
      </w:r>
    </w:p>
  </w:footnote>
  <w:footnote w:type="continuationSeparator" w:id="0">
    <w:p w:rsidR="0012061F" w:rsidRDefault="0012061F" w:rsidP="00904F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60F"/>
    <w:rsid w:val="0009660F"/>
    <w:rsid w:val="000E3475"/>
    <w:rsid w:val="0012061F"/>
    <w:rsid w:val="002778B6"/>
    <w:rsid w:val="003C45E2"/>
    <w:rsid w:val="00450888"/>
    <w:rsid w:val="0047374A"/>
    <w:rsid w:val="00492FFB"/>
    <w:rsid w:val="00904FE5"/>
    <w:rsid w:val="00B44C58"/>
    <w:rsid w:val="00BF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A63C8"/>
  <w15:docId w15:val="{3071E9B8-B0C0-4918-8DFA-A946F317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60F"/>
    <w:rPr>
      <w:rFonts w:ascii="Calibri" w:eastAsia="Calibri" w:hAnsi="Calibri" w:cs="Times New Roman"/>
      <w:sz w:val="22"/>
    </w:rPr>
  </w:style>
  <w:style w:type="paragraph" w:styleId="Heading6">
    <w:name w:val="heading 6"/>
    <w:basedOn w:val="Normal"/>
    <w:next w:val="Normal"/>
    <w:link w:val="Heading6Char"/>
    <w:semiHidden/>
    <w:unhideWhenUsed/>
    <w:qFormat/>
    <w:rsid w:val="00904FE5"/>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9660F"/>
    <w:rPr>
      <w:b/>
      <w:bCs/>
    </w:rPr>
  </w:style>
  <w:style w:type="paragraph" w:styleId="NormalWeb">
    <w:name w:val="Normal (Web)"/>
    <w:basedOn w:val="Normal"/>
    <w:uiPriority w:val="99"/>
    <w:unhideWhenUsed/>
    <w:rsid w:val="0009660F"/>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09660F"/>
    <w:rPr>
      <w:color w:val="0000FF"/>
      <w:u w:val="single"/>
    </w:rPr>
  </w:style>
  <w:style w:type="paragraph" w:styleId="FootnoteText">
    <w:name w:val="footnote text"/>
    <w:basedOn w:val="Normal"/>
    <w:link w:val="FootnoteTextChar"/>
    <w:rsid w:val="00904FE5"/>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904FE5"/>
    <w:rPr>
      <w:rFonts w:ascii=".VnTime" w:eastAsia="Times New Roman" w:hAnsi=".VnTime" w:cs="Times New Roman"/>
      <w:sz w:val="20"/>
      <w:szCs w:val="20"/>
    </w:rPr>
  </w:style>
  <w:style w:type="character" w:styleId="FootnoteReference">
    <w:name w:val="footnote reference"/>
    <w:semiHidden/>
    <w:rsid w:val="00904FE5"/>
    <w:rPr>
      <w:vertAlign w:val="superscript"/>
    </w:rPr>
  </w:style>
  <w:style w:type="paragraph" w:styleId="Footer">
    <w:name w:val="footer"/>
    <w:basedOn w:val="Normal"/>
    <w:link w:val="FooterChar"/>
    <w:uiPriority w:val="99"/>
    <w:rsid w:val="00904FE5"/>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904FE5"/>
    <w:rPr>
      <w:rFonts w:ascii=".VnTime" w:eastAsia="Times New Roman" w:hAnsi=".VnTime" w:cs="Times New Roman"/>
      <w:szCs w:val="28"/>
    </w:rPr>
  </w:style>
  <w:style w:type="paragraph" w:styleId="BodyText">
    <w:name w:val="Body Text"/>
    <w:basedOn w:val="Normal"/>
    <w:link w:val="BodyTextChar"/>
    <w:rsid w:val="00904FE5"/>
    <w:pPr>
      <w:spacing w:after="120" w:line="240" w:lineRule="auto"/>
    </w:pPr>
    <w:rPr>
      <w:rFonts w:ascii=".VnTime" w:eastAsia="Times New Roman" w:hAnsi=".VnTime"/>
      <w:sz w:val="28"/>
      <w:szCs w:val="20"/>
    </w:rPr>
  </w:style>
  <w:style w:type="character" w:customStyle="1" w:styleId="BodyTextChar">
    <w:name w:val="Body Text Char"/>
    <w:basedOn w:val="DefaultParagraphFont"/>
    <w:link w:val="BodyText"/>
    <w:rsid w:val="00904FE5"/>
    <w:rPr>
      <w:rFonts w:ascii=".VnTime" w:eastAsia="Times New Roman" w:hAnsi=".VnTime" w:cs="Times New Roman"/>
      <w:szCs w:val="20"/>
    </w:rPr>
  </w:style>
  <w:style w:type="paragraph" w:styleId="BodyTextIndent3">
    <w:name w:val="Body Text Indent 3"/>
    <w:basedOn w:val="Normal"/>
    <w:link w:val="BodyTextIndent3Char"/>
    <w:rsid w:val="00904FE5"/>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904FE5"/>
    <w:rPr>
      <w:rFonts w:ascii=".VnTime" w:eastAsia="Times New Roman" w:hAnsi=".VnTime" w:cs="Times New Roman"/>
      <w:sz w:val="16"/>
      <w:szCs w:val="16"/>
    </w:rPr>
  </w:style>
  <w:style w:type="paragraph" w:styleId="Header">
    <w:name w:val="header"/>
    <w:basedOn w:val="Normal"/>
    <w:link w:val="HeaderChar"/>
    <w:uiPriority w:val="99"/>
    <w:unhideWhenUsed/>
    <w:rsid w:val="0090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FE5"/>
    <w:rPr>
      <w:rFonts w:ascii="Calibri" w:eastAsia="Calibri" w:hAnsi="Calibri" w:cs="Times New Roman"/>
      <w:sz w:val="22"/>
    </w:rPr>
  </w:style>
  <w:style w:type="character" w:customStyle="1" w:styleId="Heading6Char">
    <w:name w:val="Heading 6 Char"/>
    <w:basedOn w:val="DefaultParagraphFont"/>
    <w:link w:val="Heading6"/>
    <w:semiHidden/>
    <w:rsid w:val="00904FE5"/>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904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E5"/>
    <w:rPr>
      <w:rFonts w:ascii="Tahoma" w:eastAsia="Calibri" w:hAnsi="Tahoma" w:cs="Tahoma"/>
      <w:sz w:val="16"/>
      <w:szCs w:val="16"/>
    </w:rPr>
  </w:style>
  <w:style w:type="character" w:styleId="UnresolvedMention">
    <w:name w:val="Unresolved Mention"/>
    <w:basedOn w:val="DefaultParagraphFont"/>
    <w:uiPriority w:val="99"/>
    <w:semiHidden/>
    <w:unhideWhenUsed/>
    <w:rsid w:val="0047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kyodo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cp:revision>
  <dcterms:created xsi:type="dcterms:W3CDTF">2016-01-28T06:54:00Z</dcterms:created>
  <dcterms:modified xsi:type="dcterms:W3CDTF">2024-06-29T01:53:00Z</dcterms:modified>
</cp:coreProperties>
</file>